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5A005A" w14:textId="08CA974C" w:rsidR="00EB37A7" w:rsidRDefault="00FC29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52CC61FF" w14:textId="77777777" w:rsidR="00EB37A7" w:rsidRDefault="00FC29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учреждение высшего образования</w:t>
      </w:r>
    </w:p>
    <w:p w14:paraId="05D863A9" w14:textId="77777777" w:rsidR="00EB37A7" w:rsidRDefault="00FC29E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«ФИНАНСОВЫЙ УНИВЕРСИТЕТ </w:t>
      </w:r>
    </w:p>
    <w:p w14:paraId="5973ECB6" w14:textId="77777777" w:rsidR="00EB37A7" w:rsidRDefault="00FC29E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 ПРАВИТЕЛЬСТВЕ РОССИЙСКОЙ ФЕДЕРАЦИИ»</w:t>
      </w:r>
    </w:p>
    <w:p w14:paraId="4F4CE34C" w14:textId="77777777" w:rsidR="00EB37A7" w:rsidRDefault="00FC29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53B8CB00" w14:textId="77777777" w:rsidR="00EB37A7" w:rsidRDefault="00EB37A7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14:paraId="7350AA85" w14:textId="77777777" w:rsidR="00B167A5" w:rsidRDefault="00FC29ED" w:rsidP="00AD526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Департамент иностранных языков и межкультурной коммуникации</w:t>
      </w:r>
    </w:p>
    <w:p w14:paraId="78AAA341" w14:textId="77777777" w:rsidR="00EB37A7" w:rsidRPr="00AD5268" w:rsidRDefault="00B167A5" w:rsidP="00AD526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5268">
        <w:rPr>
          <w:rFonts w:ascii="Times New Roman" w:hAnsi="Times New Roman" w:cs="Times New Roman"/>
          <w:sz w:val="28"/>
          <w:szCs w:val="28"/>
        </w:rPr>
        <w:t>Факультета международных экономических отношений</w:t>
      </w:r>
      <w:r w:rsidR="00FC29ED" w:rsidRPr="00AD52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545E707" w14:textId="77777777" w:rsidR="00EB37A7" w:rsidRDefault="00EB37A7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25BCDF78" w14:textId="77777777" w:rsidR="00EB37A7" w:rsidRDefault="00EB37A7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59D5D5F5" w14:textId="77777777" w:rsidR="00EB37A7" w:rsidRDefault="00EB37A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7E1043" w14:textId="77777777" w:rsidR="00EB37A7" w:rsidRDefault="00FC29E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Т.В. Сатина </w:t>
      </w:r>
    </w:p>
    <w:p w14:paraId="2E42C8A3" w14:textId="77777777" w:rsidR="00EB37A7" w:rsidRDefault="00EB37A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17D713" w14:textId="77777777" w:rsidR="00EB37A7" w:rsidRDefault="00FC29E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ОБЩЕЕ ЯЗЫКОЗНАНИЕ </w:t>
      </w:r>
    </w:p>
    <w:p w14:paraId="54A2E724" w14:textId="77777777" w:rsidR="00EB37A7" w:rsidRDefault="00FC29E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 ИСТОРИЯ ЛИНГВИСТИЧЕСКИХ УЧЕНИЙ</w:t>
      </w:r>
    </w:p>
    <w:p w14:paraId="088A37DC" w14:textId="77777777" w:rsidR="00EB37A7" w:rsidRDefault="00FC29E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398D95FD" w14:textId="77777777" w:rsidR="00EB37A7" w:rsidRDefault="00FC29E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07BFE50D" w14:textId="77777777" w:rsidR="00EB37A7" w:rsidRDefault="00FC29E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45.04.02 «Лингвистика»</w:t>
      </w:r>
    </w:p>
    <w:p w14:paraId="67C2EAE7" w14:textId="77777777" w:rsidR="00EB37A7" w:rsidRDefault="00FC29E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направленность программы магистратуры</w:t>
      </w:r>
    </w:p>
    <w:p w14:paraId="3BBA8F30" w14:textId="53F27437" w:rsidR="00EB37A7" w:rsidRPr="00DE5642" w:rsidRDefault="00934524" w:rsidP="00B167A5">
      <w:pPr>
        <w:jc w:val="center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934524">
        <w:rPr>
          <w:rFonts w:ascii="Times New Roman" w:eastAsia="Times New Roman" w:hAnsi="Times New Roman" w:cs="Times New Roman"/>
          <w:sz w:val="28"/>
          <w:szCs w:val="28"/>
        </w:rPr>
        <w:t>«Международные коммуникации и корпоративная культура»</w:t>
      </w:r>
    </w:p>
    <w:p w14:paraId="7F13F428" w14:textId="77777777" w:rsidR="00EB37A7" w:rsidRDefault="00EB37A7">
      <w:pPr>
        <w:jc w:val="center"/>
        <w:rPr>
          <w:rFonts w:ascii="Times New Roman" w:eastAsia="Times New Roman" w:hAnsi="Times New Roman" w:cs="Times New Roman"/>
          <w:b/>
        </w:rPr>
      </w:pPr>
    </w:p>
    <w:p w14:paraId="3B8AACED" w14:textId="77777777" w:rsidR="00EB37A7" w:rsidRDefault="00EB37A7">
      <w:pPr>
        <w:jc w:val="center"/>
        <w:rPr>
          <w:rFonts w:ascii="Times New Roman" w:eastAsia="Times New Roman" w:hAnsi="Times New Roman" w:cs="Times New Roman"/>
          <w:b/>
        </w:rPr>
      </w:pPr>
    </w:p>
    <w:p w14:paraId="5218C674" w14:textId="77777777" w:rsidR="00EB37A7" w:rsidRDefault="00EB37A7">
      <w:pPr>
        <w:jc w:val="center"/>
        <w:rPr>
          <w:rFonts w:ascii="Times New Roman" w:eastAsia="Times New Roman" w:hAnsi="Times New Roman" w:cs="Times New Roman"/>
          <w:b/>
        </w:rPr>
      </w:pPr>
    </w:p>
    <w:p w14:paraId="1B823F7D" w14:textId="77777777" w:rsidR="00EB37A7" w:rsidRDefault="00EB37A7">
      <w:pPr>
        <w:jc w:val="center"/>
        <w:rPr>
          <w:rFonts w:ascii="Times New Roman" w:eastAsia="Times New Roman" w:hAnsi="Times New Roman" w:cs="Times New Roman"/>
          <w:b/>
        </w:rPr>
      </w:pPr>
    </w:p>
    <w:p w14:paraId="6ECA4EBD" w14:textId="77777777" w:rsidR="00EB37A7" w:rsidRDefault="00EB37A7">
      <w:pPr>
        <w:jc w:val="center"/>
        <w:rPr>
          <w:rFonts w:ascii="Times New Roman" w:eastAsia="Times New Roman" w:hAnsi="Times New Roman" w:cs="Times New Roman"/>
          <w:b/>
        </w:rPr>
      </w:pPr>
    </w:p>
    <w:p w14:paraId="623B8891" w14:textId="77777777" w:rsidR="00EB37A7" w:rsidRDefault="00EB37A7">
      <w:pPr>
        <w:jc w:val="center"/>
        <w:rPr>
          <w:rFonts w:ascii="Times New Roman" w:eastAsia="Times New Roman" w:hAnsi="Times New Roman" w:cs="Times New Roman"/>
          <w:b/>
        </w:rPr>
      </w:pPr>
    </w:p>
    <w:p w14:paraId="20F30FB3" w14:textId="77777777" w:rsidR="00EB37A7" w:rsidRDefault="00EB37A7">
      <w:pPr>
        <w:jc w:val="center"/>
        <w:rPr>
          <w:rFonts w:ascii="Times New Roman" w:eastAsia="Times New Roman" w:hAnsi="Times New Roman" w:cs="Times New Roman"/>
          <w:b/>
        </w:rPr>
      </w:pPr>
    </w:p>
    <w:p w14:paraId="27AE0485" w14:textId="77777777" w:rsidR="00EB37A7" w:rsidRDefault="00EB37A7">
      <w:pPr>
        <w:jc w:val="center"/>
        <w:rPr>
          <w:rFonts w:ascii="Times New Roman" w:eastAsia="Times New Roman" w:hAnsi="Times New Roman" w:cs="Times New Roman"/>
          <w:b/>
        </w:rPr>
      </w:pPr>
    </w:p>
    <w:p w14:paraId="59F02886" w14:textId="77777777" w:rsidR="00EB37A7" w:rsidRDefault="00EB37A7">
      <w:pPr>
        <w:jc w:val="center"/>
        <w:rPr>
          <w:rFonts w:ascii="Times New Roman" w:eastAsia="Times New Roman" w:hAnsi="Times New Roman" w:cs="Times New Roman"/>
          <w:b/>
        </w:rPr>
      </w:pPr>
    </w:p>
    <w:p w14:paraId="6D4F7E16" w14:textId="77777777" w:rsidR="00EB37A7" w:rsidRDefault="00FC29E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202</w:t>
      </w:r>
      <w:r w:rsidR="00934524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14:paraId="1DA4F0EE" w14:textId="77777777" w:rsidR="00F76282" w:rsidRDefault="00F7628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BBB9355" w14:textId="77777777" w:rsidR="00EB37A7" w:rsidRDefault="00FC29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14:paraId="460FF88C" w14:textId="77777777" w:rsidR="00EB37A7" w:rsidRDefault="00FC29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учреждение высшего образования</w:t>
      </w:r>
    </w:p>
    <w:p w14:paraId="6DBEF670" w14:textId="77777777" w:rsidR="00EB37A7" w:rsidRDefault="00FC29E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«ФИНАНСОВЫЙ УНИВЕРСИТЕТ </w:t>
      </w:r>
    </w:p>
    <w:p w14:paraId="52010FE3" w14:textId="77777777" w:rsidR="00EB37A7" w:rsidRDefault="00FC29E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 ПРАВИТЕЛЬСТВЕ РОССИЙСКОЙ ФЕДЕРАЦИИ»</w:t>
      </w:r>
    </w:p>
    <w:p w14:paraId="0DCB5235" w14:textId="77777777" w:rsidR="00EB37A7" w:rsidRDefault="00FC29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4C1D6D75" w14:textId="77777777" w:rsidR="00EB37A7" w:rsidRDefault="00EB37A7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14:paraId="1FFCEFCE" w14:textId="77777777" w:rsidR="00EB37A7" w:rsidRDefault="00FC29ED" w:rsidP="00AD526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Департамент иностранных языков и межкультурной коммуникации </w:t>
      </w:r>
    </w:p>
    <w:p w14:paraId="4588848F" w14:textId="77777777" w:rsidR="00EB37A7" w:rsidRPr="00AD5268" w:rsidRDefault="00B167A5" w:rsidP="00AD526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5268">
        <w:rPr>
          <w:rFonts w:ascii="Times New Roman" w:hAnsi="Times New Roman" w:cs="Times New Roman"/>
          <w:sz w:val="28"/>
          <w:szCs w:val="28"/>
        </w:rPr>
        <w:t>Факультета международных экономических отношений</w:t>
      </w:r>
    </w:p>
    <w:p w14:paraId="215229CF" w14:textId="77777777" w:rsidR="00B167A5" w:rsidRPr="00AD5268" w:rsidRDefault="00F76282" w:rsidP="00B167A5">
      <w:pPr>
        <w:keepNext/>
        <w:spacing w:line="240" w:lineRule="auto"/>
        <w:ind w:left="4536"/>
        <w:outlineLvl w:val="1"/>
        <w:rPr>
          <w:rFonts w:ascii="Times New Roman" w:eastAsia="Times New Roman" w:hAnsi="Times New Roman" w:cs="Times New Roman"/>
          <w:caps/>
          <w:sz w:val="28"/>
          <w:szCs w:val="28"/>
        </w:rPr>
      </w:pPr>
      <w:bookmarkStart w:id="0" w:name="bookmark=id.30j0zll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FF537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B167A5" w:rsidRPr="00AD5268">
        <w:rPr>
          <w:rFonts w:ascii="Times New Roman" w:eastAsia="Times New Roman" w:hAnsi="Times New Roman" w:cs="Times New Roman"/>
          <w:caps/>
          <w:sz w:val="28"/>
          <w:szCs w:val="28"/>
        </w:rPr>
        <w:t>УТВЕРЖДАЮ</w:t>
      </w:r>
    </w:p>
    <w:p w14:paraId="681AA517" w14:textId="77777777" w:rsidR="00B167A5" w:rsidRPr="00AD5268" w:rsidRDefault="00B167A5" w:rsidP="00B167A5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</w:rPr>
      </w:pPr>
      <w:r w:rsidRPr="00AD5268">
        <w:rPr>
          <w:rFonts w:ascii="Times New Roman" w:eastAsia="Times New Roman" w:hAnsi="Times New Roman" w:cs="Times New Roman"/>
          <w:sz w:val="28"/>
          <w:szCs w:val="20"/>
        </w:rPr>
        <w:t xml:space="preserve">Проректор по учебной </w:t>
      </w:r>
    </w:p>
    <w:p w14:paraId="613C5AB7" w14:textId="77777777" w:rsidR="00B167A5" w:rsidRPr="00AD5268" w:rsidRDefault="00B167A5" w:rsidP="00B167A5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</w:rPr>
      </w:pPr>
      <w:r w:rsidRPr="00AD5268">
        <w:rPr>
          <w:rFonts w:ascii="Times New Roman" w:eastAsia="Times New Roman" w:hAnsi="Times New Roman" w:cs="Times New Roman"/>
          <w:sz w:val="28"/>
          <w:szCs w:val="20"/>
        </w:rPr>
        <w:t xml:space="preserve">и методической работе </w:t>
      </w:r>
    </w:p>
    <w:p w14:paraId="637105E1" w14:textId="77777777" w:rsidR="00B167A5" w:rsidRPr="00AD5268" w:rsidRDefault="00B167A5" w:rsidP="00B167A5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</w:rPr>
      </w:pPr>
    </w:p>
    <w:p w14:paraId="01FB7C0F" w14:textId="77777777" w:rsidR="00B167A5" w:rsidRPr="00AD5268" w:rsidRDefault="00B167A5" w:rsidP="00B167A5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</w:rPr>
      </w:pPr>
      <w:r w:rsidRPr="00AD5268">
        <w:rPr>
          <w:rFonts w:ascii="Times New Roman" w:eastAsia="Times New Roman" w:hAnsi="Times New Roman" w:cs="Times New Roman"/>
          <w:sz w:val="28"/>
          <w:szCs w:val="20"/>
          <w:u w:val="single"/>
        </w:rPr>
        <w:t xml:space="preserve">                                      </w:t>
      </w:r>
      <w:r w:rsidRPr="00AD5268">
        <w:rPr>
          <w:rFonts w:ascii="Times New Roman" w:eastAsia="Times New Roman" w:hAnsi="Times New Roman" w:cs="Times New Roman"/>
          <w:sz w:val="28"/>
          <w:szCs w:val="20"/>
        </w:rPr>
        <w:t xml:space="preserve"> Е.А. Каменева</w:t>
      </w:r>
    </w:p>
    <w:p w14:paraId="27D2ED78" w14:textId="77777777" w:rsidR="00B167A5" w:rsidRPr="00AD5268" w:rsidRDefault="00B167A5" w:rsidP="00B167A5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</w:rPr>
      </w:pPr>
    </w:p>
    <w:p w14:paraId="61ECD9E7" w14:textId="41EABE4E" w:rsidR="00B167A5" w:rsidRPr="00AD5268" w:rsidRDefault="00BA1F60" w:rsidP="00B167A5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  <w:u w:val="single"/>
        </w:rPr>
        <w:t>«</w:t>
      </w:r>
      <w:r w:rsidR="007A007C">
        <w:rPr>
          <w:rFonts w:ascii="Times New Roman" w:eastAsia="Times New Roman" w:hAnsi="Times New Roman" w:cs="Times New Roman"/>
          <w:sz w:val="28"/>
          <w:szCs w:val="20"/>
          <w:u w:val="single"/>
        </w:rPr>
        <w:t>29</w:t>
      </w:r>
      <w:r>
        <w:rPr>
          <w:rFonts w:ascii="Times New Roman" w:eastAsia="Times New Roman" w:hAnsi="Times New Roman" w:cs="Times New Roman"/>
          <w:sz w:val="28"/>
          <w:szCs w:val="20"/>
          <w:u w:val="single"/>
        </w:rPr>
        <w:t>»</w:t>
      </w:r>
      <w:r w:rsidR="007A007C">
        <w:rPr>
          <w:rFonts w:ascii="Times New Roman" w:eastAsia="Times New Roman" w:hAnsi="Times New Roman" w:cs="Times New Roman"/>
          <w:sz w:val="28"/>
          <w:szCs w:val="20"/>
          <w:u w:val="single"/>
        </w:rPr>
        <w:t xml:space="preserve"> мая </w:t>
      </w:r>
      <w:bookmarkStart w:id="1" w:name="_GoBack"/>
      <w:bookmarkEnd w:id="1"/>
      <w:r w:rsidR="00B167A5" w:rsidRPr="00AD5268">
        <w:rPr>
          <w:rFonts w:ascii="Times New Roman" w:eastAsia="Times New Roman" w:hAnsi="Times New Roman" w:cs="Times New Roman"/>
          <w:sz w:val="28"/>
          <w:szCs w:val="20"/>
        </w:rPr>
        <w:t>202</w:t>
      </w:r>
      <w:r w:rsidR="00934524">
        <w:rPr>
          <w:rFonts w:ascii="Times New Roman" w:eastAsia="Times New Roman" w:hAnsi="Times New Roman" w:cs="Times New Roman"/>
          <w:sz w:val="28"/>
          <w:szCs w:val="20"/>
        </w:rPr>
        <w:t>3</w:t>
      </w:r>
      <w:r w:rsidR="00AD5268" w:rsidRPr="00AD5268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B167A5" w:rsidRPr="00AD5268">
        <w:rPr>
          <w:rFonts w:ascii="Times New Roman" w:eastAsia="Times New Roman" w:hAnsi="Times New Roman" w:cs="Times New Roman"/>
          <w:sz w:val="28"/>
          <w:szCs w:val="20"/>
        </w:rPr>
        <w:t>г.</w:t>
      </w:r>
    </w:p>
    <w:p w14:paraId="5670646F" w14:textId="77777777" w:rsidR="00EB37A7" w:rsidRDefault="00EB37A7" w:rsidP="00B16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0C9D748" w14:textId="77777777" w:rsidR="00AD5268" w:rsidRDefault="00AD526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A54C0A5" w14:textId="77777777" w:rsidR="00EB37A7" w:rsidRDefault="00FC29E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Т.В. Сатина </w:t>
      </w:r>
    </w:p>
    <w:p w14:paraId="306F4B77" w14:textId="77777777" w:rsidR="00EB37A7" w:rsidRDefault="00FC29ED" w:rsidP="00B167A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ОБЩЕЕ ЯЗЫКОЗНАНИЕ </w:t>
      </w:r>
    </w:p>
    <w:p w14:paraId="38AEDFAF" w14:textId="77777777" w:rsidR="00EB37A7" w:rsidRDefault="00FC29ED" w:rsidP="00B167A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 ИСТОРИЯ ЛИНГВИСТИЧЕСКИХ УЧЕНИЙ</w:t>
      </w:r>
    </w:p>
    <w:p w14:paraId="27C8130B" w14:textId="77777777" w:rsidR="00EB37A7" w:rsidRPr="00934524" w:rsidRDefault="00FC29ED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934524">
        <w:rPr>
          <w:rFonts w:ascii="Times New Roman" w:eastAsia="Times New Roman" w:hAnsi="Times New Roman" w:cs="Times New Roman"/>
          <w:b/>
          <w:sz w:val="28"/>
          <w:szCs w:val="24"/>
        </w:rPr>
        <w:t>Рабочая программа дисциплины</w:t>
      </w:r>
    </w:p>
    <w:p w14:paraId="418F5800" w14:textId="77777777" w:rsidR="00EB37A7" w:rsidRPr="00934524" w:rsidRDefault="00FC29ED">
      <w:pPr>
        <w:spacing w:after="0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34524">
        <w:rPr>
          <w:rFonts w:ascii="Times New Roman" w:eastAsia="Times New Roman" w:hAnsi="Times New Roman" w:cs="Times New Roman"/>
          <w:sz w:val="28"/>
          <w:szCs w:val="24"/>
        </w:rPr>
        <w:t xml:space="preserve">для студентов, обучающихся по направлению подготовки </w:t>
      </w:r>
    </w:p>
    <w:p w14:paraId="332FCB06" w14:textId="77777777" w:rsidR="00EB37A7" w:rsidRPr="00934524" w:rsidRDefault="00FC29ED">
      <w:pPr>
        <w:spacing w:after="0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34524">
        <w:rPr>
          <w:rFonts w:ascii="Times New Roman" w:eastAsia="Times New Roman" w:hAnsi="Times New Roman" w:cs="Times New Roman"/>
          <w:sz w:val="28"/>
          <w:szCs w:val="24"/>
        </w:rPr>
        <w:t>45.04.02 «Лингвистика»</w:t>
      </w:r>
    </w:p>
    <w:p w14:paraId="4B8C628C" w14:textId="77777777" w:rsidR="00EB37A7" w:rsidRPr="00934524" w:rsidRDefault="00FC29ED">
      <w:pPr>
        <w:spacing w:after="0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34524">
        <w:rPr>
          <w:rFonts w:ascii="Times New Roman" w:eastAsia="Times New Roman" w:hAnsi="Times New Roman" w:cs="Times New Roman"/>
          <w:sz w:val="28"/>
          <w:szCs w:val="24"/>
        </w:rPr>
        <w:t>направленность программы магистратуры</w:t>
      </w:r>
    </w:p>
    <w:p w14:paraId="63AD65A1" w14:textId="77777777" w:rsidR="00DE5642" w:rsidRPr="00934524" w:rsidRDefault="00934524" w:rsidP="00DE56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34524">
        <w:rPr>
          <w:rFonts w:ascii="Times New Roman" w:eastAsia="Times New Roman" w:hAnsi="Times New Roman" w:cs="Times New Roman"/>
          <w:sz w:val="28"/>
          <w:szCs w:val="24"/>
        </w:rPr>
        <w:t>«Международные коммуникации и корпоративная культура»</w:t>
      </w:r>
    </w:p>
    <w:p w14:paraId="0E20CA5A" w14:textId="77777777" w:rsidR="00DE5642" w:rsidRPr="00934524" w:rsidRDefault="00DE5642" w:rsidP="00B167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1AFF91A6" w14:textId="77777777" w:rsidR="00EB37A7" w:rsidRPr="00934524" w:rsidRDefault="00B167A5" w:rsidP="00B167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34524">
        <w:rPr>
          <w:rFonts w:ascii="Times New Roman" w:eastAsia="Times New Roman" w:hAnsi="Times New Roman" w:cs="Times New Roman"/>
          <w:sz w:val="28"/>
          <w:szCs w:val="24"/>
        </w:rPr>
        <w:t>Рекомендовано</w:t>
      </w:r>
    </w:p>
    <w:p w14:paraId="5983548F" w14:textId="77777777" w:rsidR="00EB37A7" w:rsidRPr="00934524" w:rsidRDefault="00FC29ED" w:rsidP="00B167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34524">
        <w:rPr>
          <w:rFonts w:ascii="Times New Roman" w:eastAsia="Times New Roman" w:hAnsi="Times New Roman" w:cs="Times New Roman"/>
          <w:sz w:val="28"/>
          <w:szCs w:val="24"/>
        </w:rPr>
        <w:t>Ученым советом Факультета международных экономических отношений</w:t>
      </w:r>
    </w:p>
    <w:p w14:paraId="1E4FE830" w14:textId="0B567540" w:rsidR="00EB37A7" w:rsidRPr="002B0B8C" w:rsidRDefault="00FC29ED" w:rsidP="00B167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B0B8C">
        <w:rPr>
          <w:rFonts w:ascii="Times New Roman" w:eastAsia="Times New Roman" w:hAnsi="Times New Roman" w:cs="Times New Roman"/>
          <w:sz w:val="28"/>
          <w:szCs w:val="24"/>
        </w:rPr>
        <w:t>(</w:t>
      </w:r>
      <w:r w:rsidR="00934524" w:rsidRPr="002B0B8C">
        <w:rPr>
          <w:rFonts w:ascii="Times New Roman" w:eastAsia="Times New Roman" w:hAnsi="Times New Roman" w:cs="Times New Roman"/>
          <w:sz w:val="28"/>
          <w:szCs w:val="24"/>
        </w:rPr>
        <w:t>протокол №</w:t>
      </w:r>
      <w:r w:rsidR="00271799" w:rsidRPr="002B0B8C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34524" w:rsidRPr="002B0B8C">
        <w:rPr>
          <w:rFonts w:ascii="Times New Roman" w:eastAsia="Times New Roman" w:hAnsi="Times New Roman" w:cs="Times New Roman"/>
          <w:sz w:val="28"/>
          <w:szCs w:val="24"/>
        </w:rPr>
        <w:t>35 от «16» мая 2023 г.</w:t>
      </w:r>
      <w:r w:rsidRPr="002B0B8C">
        <w:rPr>
          <w:rFonts w:ascii="Times New Roman" w:eastAsia="Times New Roman" w:hAnsi="Times New Roman" w:cs="Times New Roman"/>
          <w:sz w:val="28"/>
          <w:szCs w:val="24"/>
        </w:rPr>
        <w:t>)</w:t>
      </w:r>
    </w:p>
    <w:p w14:paraId="7A8B4509" w14:textId="77777777" w:rsidR="00EB37A7" w:rsidRPr="002B0B8C" w:rsidRDefault="00EB37A7" w:rsidP="00B167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4BE47509" w14:textId="77777777" w:rsidR="00EB37A7" w:rsidRPr="002B0B8C" w:rsidRDefault="00FC29ED" w:rsidP="00B167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B0B8C">
        <w:rPr>
          <w:rFonts w:ascii="Times New Roman" w:eastAsia="Times New Roman" w:hAnsi="Times New Roman" w:cs="Times New Roman"/>
          <w:sz w:val="28"/>
          <w:szCs w:val="24"/>
        </w:rPr>
        <w:t>Одобрено</w:t>
      </w:r>
    </w:p>
    <w:p w14:paraId="166AC366" w14:textId="77777777" w:rsidR="00EB37A7" w:rsidRPr="002B0B8C" w:rsidRDefault="00FC29ED" w:rsidP="00B167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B0B8C">
        <w:rPr>
          <w:rFonts w:ascii="Times New Roman" w:eastAsia="Times New Roman" w:hAnsi="Times New Roman" w:cs="Times New Roman"/>
          <w:sz w:val="28"/>
          <w:szCs w:val="24"/>
        </w:rPr>
        <w:t xml:space="preserve">Советом учебно-научного Департамента иностранных языков и межкультурной коммуникации </w:t>
      </w:r>
    </w:p>
    <w:p w14:paraId="18D6CD77" w14:textId="77777777" w:rsidR="00EB37A7" w:rsidRPr="00934524" w:rsidRDefault="00934524" w:rsidP="00B167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B0B8C">
        <w:rPr>
          <w:rFonts w:ascii="Times New Roman" w:eastAsia="Times New Roman" w:hAnsi="Times New Roman" w:cs="Times New Roman"/>
          <w:sz w:val="28"/>
          <w:szCs w:val="24"/>
        </w:rPr>
        <w:t>(протокол № 32 от «24» апреля 2023 г.</w:t>
      </w:r>
      <w:r w:rsidR="00FC29ED" w:rsidRPr="002B0B8C">
        <w:rPr>
          <w:rFonts w:ascii="Times New Roman" w:eastAsia="Times New Roman" w:hAnsi="Times New Roman" w:cs="Times New Roman"/>
          <w:sz w:val="28"/>
          <w:szCs w:val="24"/>
        </w:rPr>
        <w:t>)</w:t>
      </w:r>
    </w:p>
    <w:p w14:paraId="0395048F" w14:textId="77777777" w:rsidR="00B167A5" w:rsidRPr="00934524" w:rsidRDefault="00B167A5" w:rsidP="00B167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06DC8984" w14:textId="77777777" w:rsidR="00AD5268" w:rsidRPr="00934524" w:rsidRDefault="00AD5268" w:rsidP="00B167A5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bookmarkStart w:id="2" w:name="bookmark=id.3znysh7" w:colFirst="0" w:colLast="0"/>
      <w:bookmarkEnd w:id="2"/>
    </w:p>
    <w:p w14:paraId="55943CD5" w14:textId="77777777" w:rsidR="00934524" w:rsidRPr="00934524" w:rsidRDefault="00FC29ED" w:rsidP="00934524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934524">
        <w:rPr>
          <w:rFonts w:ascii="Times New Roman" w:eastAsia="Times New Roman" w:hAnsi="Times New Roman" w:cs="Times New Roman"/>
          <w:b/>
          <w:sz w:val="28"/>
          <w:szCs w:val="24"/>
        </w:rPr>
        <w:t>Москва 202</w:t>
      </w:r>
      <w:r w:rsidR="00934524" w:rsidRPr="00934524">
        <w:rPr>
          <w:rFonts w:ascii="Times New Roman" w:eastAsia="Times New Roman" w:hAnsi="Times New Roman" w:cs="Times New Roman"/>
          <w:b/>
          <w:sz w:val="28"/>
          <w:szCs w:val="24"/>
        </w:rPr>
        <w:t>3</w:t>
      </w:r>
    </w:p>
    <w:p w14:paraId="32EE93D7" w14:textId="77777777" w:rsidR="00EB37A7" w:rsidRDefault="00FC29E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58D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05AA7E7E" w14:textId="0EDCCE5A" w:rsidR="003858D0" w:rsidRPr="003858D0" w:rsidRDefault="003858D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C36403" w14:textId="77777777" w:rsidR="00EB37A7" w:rsidRPr="00DE5642" w:rsidRDefault="00EB37A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c"/>
        <w:tblW w:w="9747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692"/>
        <w:gridCol w:w="8523"/>
        <w:gridCol w:w="532"/>
      </w:tblGrid>
      <w:tr w:rsidR="00EB37A7" w:rsidRPr="00DE5642" w14:paraId="4F5445E2" w14:textId="77777777" w:rsidTr="00ED3F4F">
        <w:tc>
          <w:tcPr>
            <w:tcW w:w="692" w:type="dxa"/>
          </w:tcPr>
          <w:p w14:paraId="7AE0C8CA" w14:textId="77777777" w:rsidR="00EB37A7" w:rsidRPr="00DE5642" w:rsidRDefault="00FC29ED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8523" w:type="dxa"/>
          </w:tcPr>
          <w:p w14:paraId="1C83D769" w14:textId="77777777" w:rsidR="00EB37A7" w:rsidRPr="00DE5642" w:rsidRDefault="00FC29ED">
            <w:pPr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Наименование дисциплины………………………………………………………...</w:t>
            </w:r>
          </w:p>
        </w:tc>
        <w:tc>
          <w:tcPr>
            <w:tcW w:w="532" w:type="dxa"/>
          </w:tcPr>
          <w:p w14:paraId="08EB8B86" w14:textId="40C98712" w:rsidR="00EB37A7" w:rsidRPr="00DE5642" w:rsidRDefault="002B0B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EB37A7" w:rsidRPr="00DE5642" w14:paraId="1045B887" w14:textId="77777777" w:rsidTr="00ED3F4F">
        <w:tc>
          <w:tcPr>
            <w:tcW w:w="692" w:type="dxa"/>
          </w:tcPr>
          <w:p w14:paraId="6F09BD66" w14:textId="77777777" w:rsidR="00EB37A7" w:rsidRPr="00DE5642" w:rsidRDefault="00FC29ED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8523" w:type="dxa"/>
          </w:tcPr>
          <w:p w14:paraId="63B3EB23" w14:textId="77777777" w:rsidR="00EB37A7" w:rsidRPr="00DE5642" w:rsidRDefault="00FC29ED">
            <w:pPr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</w:t>
            </w:r>
          </w:p>
        </w:tc>
        <w:tc>
          <w:tcPr>
            <w:tcW w:w="532" w:type="dxa"/>
          </w:tcPr>
          <w:p w14:paraId="08508BF0" w14:textId="77777777" w:rsidR="00EB37A7" w:rsidRPr="00DE5642" w:rsidRDefault="00EB37A7">
            <w:pPr>
              <w:jc w:val="center"/>
              <w:rPr>
                <w:b/>
                <w:sz w:val="24"/>
                <w:szCs w:val="24"/>
              </w:rPr>
            </w:pPr>
          </w:p>
          <w:p w14:paraId="15153116" w14:textId="77777777" w:rsidR="00EB37A7" w:rsidRPr="00DE5642" w:rsidRDefault="00EB37A7">
            <w:pPr>
              <w:jc w:val="center"/>
              <w:rPr>
                <w:b/>
                <w:sz w:val="24"/>
                <w:szCs w:val="24"/>
              </w:rPr>
            </w:pPr>
          </w:p>
          <w:p w14:paraId="6908C3A0" w14:textId="1E0D7A4F" w:rsidR="00EB37A7" w:rsidRPr="00DE5642" w:rsidRDefault="002B0B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EB37A7" w:rsidRPr="00DE5642" w14:paraId="23168924" w14:textId="77777777" w:rsidTr="00ED3F4F">
        <w:tc>
          <w:tcPr>
            <w:tcW w:w="692" w:type="dxa"/>
          </w:tcPr>
          <w:p w14:paraId="5DC4DFFE" w14:textId="77777777" w:rsidR="00EB37A7" w:rsidRPr="00DE5642" w:rsidRDefault="00FC29ED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8523" w:type="dxa"/>
          </w:tcPr>
          <w:p w14:paraId="64D20204" w14:textId="77777777" w:rsidR="00EB37A7" w:rsidRPr="00DE5642" w:rsidRDefault="00FC29ED">
            <w:pPr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Место дисциплины в структуре образовательной программы……………….</w:t>
            </w:r>
          </w:p>
        </w:tc>
        <w:tc>
          <w:tcPr>
            <w:tcW w:w="532" w:type="dxa"/>
          </w:tcPr>
          <w:p w14:paraId="67A43F1F" w14:textId="77777777" w:rsidR="00EB37A7" w:rsidRPr="00DE5642" w:rsidRDefault="00FC29ED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7</w:t>
            </w:r>
          </w:p>
        </w:tc>
      </w:tr>
      <w:tr w:rsidR="00EB37A7" w:rsidRPr="00DE5642" w14:paraId="7574CD41" w14:textId="77777777" w:rsidTr="00ED3F4F">
        <w:tc>
          <w:tcPr>
            <w:tcW w:w="692" w:type="dxa"/>
          </w:tcPr>
          <w:p w14:paraId="3297EDBD" w14:textId="77777777" w:rsidR="00EB37A7" w:rsidRPr="00DE5642" w:rsidRDefault="00FC29ED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8523" w:type="dxa"/>
          </w:tcPr>
          <w:p w14:paraId="09884654" w14:textId="77777777" w:rsidR="00EB37A7" w:rsidRPr="00DE5642" w:rsidRDefault="00FC29ED">
            <w:pPr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Объём дисциплины (модуля) в зачетных единицах и в академических часах с выделением объёма аудиторной (лекции, семинары) и самостоятельной работы обучающихся …………………………..……………………………………</w:t>
            </w:r>
          </w:p>
        </w:tc>
        <w:tc>
          <w:tcPr>
            <w:tcW w:w="532" w:type="dxa"/>
          </w:tcPr>
          <w:p w14:paraId="4BFEAFC0" w14:textId="77777777" w:rsidR="00EB37A7" w:rsidRPr="00DE5642" w:rsidRDefault="00EB37A7">
            <w:pPr>
              <w:jc w:val="center"/>
              <w:rPr>
                <w:b/>
                <w:sz w:val="24"/>
                <w:szCs w:val="24"/>
              </w:rPr>
            </w:pPr>
          </w:p>
          <w:p w14:paraId="04A92B2D" w14:textId="77777777" w:rsidR="00EB37A7" w:rsidRPr="00DE5642" w:rsidRDefault="00EB37A7">
            <w:pPr>
              <w:jc w:val="center"/>
              <w:rPr>
                <w:b/>
                <w:sz w:val="24"/>
                <w:szCs w:val="24"/>
              </w:rPr>
            </w:pPr>
          </w:p>
          <w:p w14:paraId="68EA0954" w14:textId="77777777" w:rsidR="00EB37A7" w:rsidRPr="00DE5642" w:rsidRDefault="00FC29ED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7</w:t>
            </w:r>
          </w:p>
        </w:tc>
      </w:tr>
      <w:tr w:rsidR="00EB37A7" w:rsidRPr="00DE5642" w14:paraId="1955F6C7" w14:textId="77777777" w:rsidTr="00ED3F4F">
        <w:tc>
          <w:tcPr>
            <w:tcW w:w="692" w:type="dxa"/>
          </w:tcPr>
          <w:p w14:paraId="1CF32C7A" w14:textId="77777777" w:rsidR="00EB37A7" w:rsidRPr="00DE5642" w:rsidRDefault="00FC29ED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8523" w:type="dxa"/>
          </w:tcPr>
          <w:p w14:paraId="37FE1385" w14:textId="77777777" w:rsidR="00EB37A7" w:rsidRPr="00DE5642" w:rsidRDefault="00FC29ED">
            <w:pPr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объёмов (в академических часах) и видов учебных занятий……………………………………………………………………...</w:t>
            </w:r>
          </w:p>
        </w:tc>
        <w:tc>
          <w:tcPr>
            <w:tcW w:w="532" w:type="dxa"/>
          </w:tcPr>
          <w:p w14:paraId="293FAEEF" w14:textId="77777777" w:rsidR="00EB37A7" w:rsidRPr="00DE5642" w:rsidRDefault="00EB37A7">
            <w:pPr>
              <w:jc w:val="center"/>
              <w:rPr>
                <w:b/>
                <w:sz w:val="24"/>
                <w:szCs w:val="24"/>
              </w:rPr>
            </w:pPr>
          </w:p>
          <w:p w14:paraId="0B26C398" w14:textId="77777777" w:rsidR="00EB37A7" w:rsidRPr="00DE5642" w:rsidRDefault="00EB37A7">
            <w:pPr>
              <w:jc w:val="center"/>
              <w:rPr>
                <w:b/>
                <w:sz w:val="24"/>
                <w:szCs w:val="24"/>
              </w:rPr>
            </w:pPr>
          </w:p>
          <w:p w14:paraId="692A5D9B" w14:textId="77777777" w:rsidR="00EB37A7" w:rsidRPr="00DE5642" w:rsidRDefault="00FC29ED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8</w:t>
            </w:r>
          </w:p>
        </w:tc>
      </w:tr>
      <w:tr w:rsidR="00EB37A7" w:rsidRPr="00DE5642" w14:paraId="7E07DCEA" w14:textId="77777777" w:rsidTr="00ED3F4F">
        <w:tc>
          <w:tcPr>
            <w:tcW w:w="692" w:type="dxa"/>
          </w:tcPr>
          <w:p w14:paraId="11E8E040" w14:textId="77777777" w:rsidR="00EB37A7" w:rsidRPr="00DE5642" w:rsidRDefault="00FC29ED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5.1.</w:t>
            </w:r>
          </w:p>
        </w:tc>
        <w:tc>
          <w:tcPr>
            <w:tcW w:w="8523" w:type="dxa"/>
          </w:tcPr>
          <w:p w14:paraId="2DEFB451" w14:textId="77777777" w:rsidR="00EB37A7" w:rsidRPr="00DE5642" w:rsidRDefault="00FC29ED">
            <w:pPr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Содержание дисциплины……………………………………………………………</w:t>
            </w:r>
          </w:p>
        </w:tc>
        <w:tc>
          <w:tcPr>
            <w:tcW w:w="532" w:type="dxa"/>
          </w:tcPr>
          <w:p w14:paraId="5FE562B0" w14:textId="77777777" w:rsidR="00EB37A7" w:rsidRPr="00DE5642" w:rsidRDefault="00FC29ED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8</w:t>
            </w:r>
          </w:p>
        </w:tc>
      </w:tr>
      <w:tr w:rsidR="00EB37A7" w:rsidRPr="00DE5642" w14:paraId="57F3E82E" w14:textId="77777777" w:rsidTr="00ED3F4F">
        <w:tc>
          <w:tcPr>
            <w:tcW w:w="692" w:type="dxa"/>
          </w:tcPr>
          <w:p w14:paraId="0EB2FB31" w14:textId="77777777" w:rsidR="00EB37A7" w:rsidRPr="00DE5642" w:rsidRDefault="00FC29ED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5.2.</w:t>
            </w:r>
          </w:p>
        </w:tc>
        <w:tc>
          <w:tcPr>
            <w:tcW w:w="8523" w:type="dxa"/>
          </w:tcPr>
          <w:p w14:paraId="035B35C9" w14:textId="77777777" w:rsidR="00EB37A7" w:rsidRPr="00DE5642" w:rsidRDefault="00FC29ED">
            <w:pPr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Учебно-тематический план…………………………………………………………</w:t>
            </w:r>
          </w:p>
        </w:tc>
        <w:tc>
          <w:tcPr>
            <w:tcW w:w="532" w:type="dxa"/>
          </w:tcPr>
          <w:p w14:paraId="5D2B0F39" w14:textId="77777777" w:rsidR="00EB37A7" w:rsidRPr="00DE5642" w:rsidRDefault="00BA1F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EB37A7" w:rsidRPr="00DE5642" w14:paraId="211B5FEA" w14:textId="77777777" w:rsidTr="00ED3F4F">
        <w:tc>
          <w:tcPr>
            <w:tcW w:w="692" w:type="dxa"/>
          </w:tcPr>
          <w:p w14:paraId="431F0AD2" w14:textId="77777777" w:rsidR="00EB37A7" w:rsidRPr="00DE5642" w:rsidRDefault="00FC29ED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5.3.</w:t>
            </w:r>
          </w:p>
        </w:tc>
        <w:tc>
          <w:tcPr>
            <w:tcW w:w="8523" w:type="dxa"/>
          </w:tcPr>
          <w:p w14:paraId="18EEF987" w14:textId="77777777" w:rsidR="00EB37A7" w:rsidRPr="00DE5642" w:rsidRDefault="00FC29ED">
            <w:pPr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Содержание семинаров, практических занятий…………………………………</w:t>
            </w:r>
          </w:p>
        </w:tc>
        <w:tc>
          <w:tcPr>
            <w:tcW w:w="532" w:type="dxa"/>
          </w:tcPr>
          <w:p w14:paraId="22E75E5A" w14:textId="287A5158" w:rsidR="00EB37A7" w:rsidRPr="00DE5642" w:rsidRDefault="002B0B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</w:tr>
      <w:tr w:rsidR="00EB37A7" w:rsidRPr="00DE5642" w14:paraId="18C90594" w14:textId="77777777" w:rsidTr="00ED3F4F">
        <w:tc>
          <w:tcPr>
            <w:tcW w:w="692" w:type="dxa"/>
          </w:tcPr>
          <w:p w14:paraId="323B56D8" w14:textId="77777777" w:rsidR="00EB37A7" w:rsidRPr="00DE5642" w:rsidRDefault="00FC29ED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8523" w:type="dxa"/>
          </w:tcPr>
          <w:p w14:paraId="297F7735" w14:textId="77777777" w:rsidR="00EB37A7" w:rsidRPr="00DE5642" w:rsidRDefault="00FC29ED">
            <w:pPr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дисциплине……………………………………………………….</w:t>
            </w:r>
          </w:p>
        </w:tc>
        <w:tc>
          <w:tcPr>
            <w:tcW w:w="532" w:type="dxa"/>
          </w:tcPr>
          <w:p w14:paraId="1A0D04D2" w14:textId="77777777" w:rsidR="00EB37A7" w:rsidRPr="00DE5642" w:rsidRDefault="00EB37A7">
            <w:pPr>
              <w:jc w:val="center"/>
              <w:rPr>
                <w:b/>
                <w:sz w:val="24"/>
                <w:szCs w:val="24"/>
              </w:rPr>
            </w:pPr>
          </w:p>
          <w:p w14:paraId="007EBA98" w14:textId="553B1B77" w:rsidR="00EB37A7" w:rsidRPr="00DE5642" w:rsidRDefault="00FC29ED" w:rsidP="002B0B8C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1</w:t>
            </w:r>
            <w:r w:rsidR="002B0B8C">
              <w:rPr>
                <w:b/>
                <w:sz w:val="24"/>
                <w:szCs w:val="24"/>
              </w:rPr>
              <w:t>6</w:t>
            </w:r>
          </w:p>
        </w:tc>
      </w:tr>
      <w:tr w:rsidR="00EB37A7" w:rsidRPr="00DE5642" w14:paraId="5B3DE5C0" w14:textId="77777777" w:rsidTr="00ED3F4F">
        <w:tc>
          <w:tcPr>
            <w:tcW w:w="692" w:type="dxa"/>
          </w:tcPr>
          <w:p w14:paraId="72E7C69F" w14:textId="77777777" w:rsidR="00EB37A7" w:rsidRPr="00DE5642" w:rsidRDefault="00FC29ED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6.1.</w:t>
            </w:r>
          </w:p>
        </w:tc>
        <w:tc>
          <w:tcPr>
            <w:tcW w:w="8523" w:type="dxa"/>
          </w:tcPr>
          <w:p w14:paraId="40BBAE85" w14:textId="77777777" w:rsidR="00EB37A7" w:rsidRPr="00DE5642" w:rsidRDefault="00FC29ED">
            <w:pPr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532" w:type="dxa"/>
          </w:tcPr>
          <w:p w14:paraId="7B2303FF" w14:textId="77777777" w:rsidR="00EB37A7" w:rsidRPr="00DE5642" w:rsidRDefault="00EB37A7">
            <w:pPr>
              <w:jc w:val="center"/>
              <w:rPr>
                <w:b/>
                <w:sz w:val="24"/>
                <w:szCs w:val="24"/>
              </w:rPr>
            </w:pPr>
          </w:p>
          <w:p w14:paraId="095D4C1F" w14:textId="39382B2C" w:rsidR="00EB37A7" w:rsidRPr="00DE5642" w:rsidRDefault="00BA1F60" w:rsidP="002B0B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B0B8C">
              <w:rPr>
                <w:b/>
                <w:sz w:val="24"/>
                <w:szCs w:val="24"/>
              </w:rPr>
              <w:t>6</w:t>
            </w:r>
          </w:p>
        </w:tc>
      </w:tr>
      <w:tr w:rsidR="00EB37A7" w:rsidRPr="00DE5642" w14:paraId="094A7895" w14:textId="77777777" w:rsidTr="00ED3F4F">
        <w:tc>
          <w:tcPr>
            <w:tcW w:w="692" w:type="dxa"/>
          </w:tcPr>
          <w:p w14:paraId="70A3E232" w14:textId="77777777" w:rsidR="00EB37A7" w:rsidRPr="00DE5642" w:rsidRDefault="00FC29ED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6.2.</w:t>
            </w:r>
          </w:p>
        </w:tc>
        <w:tc>
          <w:tcPr>
            <w:tcW w:w="8523" w:type="dxa"/>
          </w:tcPr>
          <w:p w14:paraId="5A298422" w14:textId="77777777" w:rsidR="00EB37A7" w:rsidRPr="00DE5642" w:rsidRDefault="00FC29ED">
            <w:pPr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Перечень вопросов, заданий, тем для подготовки к текущему контролю………………………………………………………………………………</w:t>
            </w:r>
          </w:p>
        </w:tc>
        <w:tc>
          <w:tcPr>
            <w:tcW w:w="532" w:type="dxa"/>
          </w:tcPr>
          <w:p w14:paraId="05BF02D1" w14:textId="77777777" w:rsidR="00EB37A7" w:rsidRPr="00DE5642" w:rsidRDefault="00EB37A7">
            <w:pPr>
              <w:jc w:val="center"/>
              <w:rPr>
                <w:b/>
                <w:sz w:val="24"/>
                <w:szCs w:val="24"/>
              </w:rPr>
            </w:pPr>
          </w:p>
          <w:p w14:paraId="0BDBC613" w14:textId="186761F4" w:rsidR="00EB37A7" w:rsidRPr="00DE5642" w:rsidRDefault="002B0B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EB37A7" w:rsidRPr="00DE5642" w14:paraId="2E86370D" w14:textId="77777777" w:rsidTr="00ED3F4F">
        <w:tc>
          <w:tcPr>
            <w:tcW w:w="692" w:type="dxa"/>
          </w:tcPr>
          <w:p w14:paraId="0900B005" w14:textId="77777777" w:rsidR="00EB37A7" w:rsidRPr="00DE5642" w:rsidRDefault="00FC29ED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8523" w:type="dxa"/>
          </w:tcPr>
          <w:p w14:paraId="7A6D52A8" w14:textId="77777777" w:rsidR="00EB37A7" w:rsidRPr="00DE5642" w:rsidRDefault="00FC29ED">
            <w:pPr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дисциплине……………………………………………………….</w:t>
            </w:r>
          </w:p>
        </w:tc>
        <w:tc>
          <w:tcPr>
            <w:tcW w:w="532" w:type="dxa"/>
          </w:tcPr>
          <w:p w14:paraId="4F08E2A1" w14:textId="77777777" w:rsidR="00EB37A7" w:rsidRPr="00DE5642" w:rsidRDefault="00EB37A7">
            <w:pPr>
              <w:jc w:val="center"/>
              <w:rPr>
                <w:b/>
                <w:sz w:val="24"/>
                <w:szCs w:val="24"/>
              </w:rPr>
            </w:pPr>
          </w:p>
          <w:p w14:paraId="22EB0E09" w14:textId="2B0D1D13" w:rsidR="00EB37A7" w:rsidRPr="00DE5642" w:rsidRDefault="00FC29ED" w:rsidP="002B0B8C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2</w:t>
            </w:r>
            <w:r w:rsidR="002B0B8C">
              <w:rPr>
                <w:b/>
                <w:sz w:val="24"/>
                <w:szCs w:val="24"/>
              </w:rPr>
              <w:t>7</w:t>
            </w:r>
          </w:p>
        </w:tc>
      </w:tr>
      <w:tr w:rsidR="00EB37A7" w:rsidRPr="00DE5642" w14:paraId="3221377A" w14:textId="77777777" w:rsidTr="00ED3F4F">
        <w:tc>
          <w:tcPr>
            <w:tcW w:w="692" w:type="dxa"/>
          </w:tcPr>
          <w:p w14:paraId="6DFAC802" w14:textId="77777777" w:rsidR="00EB37A7" w:rsidRPr="00DE5642" w:rsidRDefault="00FC29ED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8523" w:type="dxa"/>
          </w:tcPr>
          <w:p w14:paraId="48D7F035" w14:textId="77777777" w:rsidR="00EB37A7" w:rsidRPr="00DE5642" w:rsidRDefault="00FC29ED">
            <w:pPr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дисциплины………………………………………………………….</w:t>
            </w:r>
          </w:p>
        </w:tc>
        <w:tc>
          <w:tcPr>
            <w:tcW w:w="532" w:type="dxa"/>
          </w:tcPr>
          <w:p w14:paraId="1F270848" w14:textId="77777777" w:rsidR="00EB37A7" w:rsidRPr="00DE5642" w:rsidRDefault="00EB37A7">
            <w:pPr>
              <w:jc w:val="center"/>
              <w:rPr>
                <w:b/>
                <w:sz w:val="24"/>
                <w:szCs w:val="24"/>
              </w:rPr>
            </w:pPr>
          </w:p>
          <w:p w14:paraId="377582A1" w14:textId="614BAD39" w:rsidR="00EB37A7" w:rsidRPr="00DE5642" w:rsidRDefault="00BA1F60" w:rsidP="002B0B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2B0B8C">
              <w:rPr>
                <w:b/>
                <w:sz w:val="24"/>
                <w:szCs w:val="24"/>
              </w:rPr>
              <w:t>8</w:t>
            </w:r>
          </w:p>
        </w:tc>
      </w:tr>
      <w:tr w:rsidR="00EB37A7" w:rsidRPr="00DE5642" w14:paraId="6E6BD094" w14:textId="77777777" w:rsidTr="00ED3F4F">
        <w:tc>
          <w:tcPr>
            <w:tcW w:w="692" w:type="dxa"/>
          </w:tcPr>
          <w:p w14:paraId="3F5A06C2" w14:textId="77777777" w:rsidR="00EB37A7" w:rsidRPr="00DE5642" w:rsidRDefault="00FC29ED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8523" w:type="dxa"/>
          </w:tcPr>
          <w:p w14:paraId="7BC2063B" w14:textId="77777777" w:rsidR="00EB37A7" w:rsidRPr="00DE5642" w:rsidRDefault="00FC29ED">
            <w:pPr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дисциплины………………………….</w:t>
            </w:r>
          </w:p>
        </w:tc>
        <w:tc>
          <w:tcPr>
            <w:tcW w:w="532" w:type="dxa"/>
          </w:tcPr>
          <w:p w14:paraId="5D7609C1" w14:textId="77777777" w:rsidR="00EB37A7" w:rsidRPr="00DE5642" w:rsidRDefault="00EB37A7">
            <w:pPr>
              <w:jc w:val="center"/>
              <w:rPr>
                <w:b/>
                <w:sz w:val="24"/>
                <w:szCs w:val="24"/>
              </w:rPr>
            </w:pPr>
          </w:p>
          <w:p w14:paraId="146128ED" w14:textId="761687B1" w:rsidR="00EB37A7" w:rsidRPr="00DE5642" w:rsidRDefault="00BA1F60" w:rsidP="002B0B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2B0B8C">
              <w:rPr>
                <w:b/>
                <w:sz w:val="24"/>
                <w:szCs w:val="24"/>
              </w:rPr>
              <w:t>9</w:t>
            </w:r>
          </w:p>
        </w:tc>
      </w:tr>
      <w:tr w:rsidR="00EB37A7" w:rsidRPr="00DE5642" w14:paraId="76AFE80E" w14:textId="77777777" w:rsidTr="00ED3F4F">
        <w:tc>
          <w:tcPr>
            <w:tcW w:w="692" w:type="dxa"/>
          </w:tcPr>
          <w:p w14:paraId="392DBEB8" w14:textId="77777777" w:rsidR="00EB37A7" w:rsidRPr="00DE5642" w:rsidRDefault="00FF5375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10</w:t>
            </w:r>
            <w:r w:rsidR="00FC29ED" w:rsidRPr="00DE564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14:paraId="2AFA638D" w14:textId="77777777" w:rsidR="00EB37A7" w:rsidRPr="00DE5642" w:rsidRDefault="00FC29ED">
            <w:pPr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дисциплины…………………………………………………………………………...</w:t>
            </w:r>
          </w:p>
        </w:tc>
        <w:tc>
          <w:tcPr>
            <w:tcW w:w="532" w:type="dxa"/>
          </w:tcPr>
          <w:p w14:paraId="62C9CF5E" w14:textId="77777777" w:rsidR="00EB37A7" w:rsidRPr="00DE5642" w:rsidRDefault="00EB37A7">
            <w:pPr>
              <w:jc w:val="center"/>
              <w:rPr>
                <w:b/>
                <w:sz w:val="24"/>
                <w:szCs w:val="24"/>
              </w:rPr>
            </w:pPr>
          </w:p>
          <w:p w14:paraId="73253D5C" w14:textId="65D25507" w:rsidR="00EB37A7" w:rsidRPr="00DE5642" w:rsidRDefault="00BA1F60" w:rsidP="00BA1F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2B0B8C">
              <w:rPr>
                <w:b/>
                <w:sz w:val="24"/>
                <w:szCs w:val="24"/>
              </w:rPr>
              <w:t>1</w:t>
            </w:r>
          </w:p>
        </w:tc>
      </w:tr>
      <w:tr w:rsidR="00EB37A7" w:rsidRPr="00DE5642" w14:paraId="392BF997" w14:textId="77777777" w:rsidTr="00ED3F4F">
        <w:tc>
          <w:tcPr>
            <w:tcW w:w="692" w:type="dxa"/>
          </w:tcPr>
          <w:p w14:paraId="5566682E" w14:textId="77777777" w:rsidR="00EB37A7" w:rsidRPr="00DE5642" w:rsidRDefault="00FF5375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11</w:t>
            </w:r>
            <w:r w:rsidR="00FC29ED" w:rsidRPr="00DE564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14:paraId="54B799BB" w14:textId="77777777" w:rsidR="00EB37A7" w:rsidRPr="00DE5642" w:rsidRDefault="00FC29ED">
            <w:pPr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систем…………………………………………………………………………………..</w:t>
            </w:r>
          </w:p>
        </w:tc>
        <w:tc>
          <w:tcPr>
            <w:tcW w:w="532" w:type="dxa"/>
          </w:tcPr>
          <w:p w14:paraId="22917FCA" w14:textId="77777777" w:rsidR="00EB37A7" w:rsidRPr="00DE5642" w:rsidRDefault="00EB37A7">
            <w:pPr>
              <w:jc w:val="center"/>
              <w:rPr>
                <w:b/>
                <w:sz w:val="24"/>
                <w:szCs w:val="24"/>
              </w:rPr>
            </w:pPr>
          </w:p>
          <w:p w14:paraId="42E02E97" w14:textId="77777777" w:rsidR="00EB37A7" w:rsidRPr="00DE5642" w:rsidRDefault="00EB37A7">
            <w:pPr>
              <w:jc w:val="center"/>
              <w:rPr>
                <w:b/>
                <w:sz w:val="24"/>
                <w:szCs w:val="24"/>
              </w:rPr>
            </w:pPr>
          </w:p>
          <w:p w14:paraId="2D683844" w14:textId="77777777" w:rsidR="00EB37A7" w:rsidRPr="00DE5642" w:rsidRDefault="00EB37A7">
            <w:pPr>
              <w:jc w:val="center"/>
              <w:rPr>
                <w:b/>
                <w:sz w:val="24"/>
                <w:szCs w:val="24"/>
              </w:rPr>
            </w:pPr>
          </w:p>
          <w:p w14:paraId="12434147" w14:textId="1938DE0C" w:rsidR="00EB37A7" w:rsidRPr="00DE5642" w:rsidRDefault="00D12103" w:rsidP="00B533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</w:tr>
      <w:tr w:rsidR="00EB37A7" w:rsidRPr="00D12103" w14:paraId="32B2533E" w14:textId="77777777" w:rsidTr="00ED3F4F">
        <w:tc>
          <w:tcPr>
            <w:tcW w:w="692" w:type="dxa"/>
          </w:tcPr>
          <w:p w14:paraId="6712E38E" w14:textId="77777777" w:rsidR="00EB37A7" w:rsidRPr="00DE5642" w:rsidRDefault="00FF5375">
            <w:pPr>
              <w:jc w:val="center"/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12</w:t>
            </w:r>
            <w:r w:rsidR="00FC29ED" w:rsidRPr="00DE564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14:paraId="5AB0A649" w14:textId="77777777" w:rsidR="00EB37A7" w:rsidRPr="00DE5642" w:rsidRDefault="00FC29ED">
            <w:pPr>
              <w:rPr>
                <w:b/>
                <w:sz w:val="24"/>
                <w:szCs w:val="24"/>
              </w:rPr>
            </w:pPr>
            <w:r w:rsidRPr="00DE5642">
              <w:rPr>
                <w:b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дисциплине……………………………………….</w:t>
            </w:r>
          </w:p>
        </w:tc>
        <w:tc>
          <w:tcPr>
            <w:tcW w:w="532" w:type="dxa"/>
          </w:tcPr>
          <w:p w14:paraId="45E82758" w14:textId="77777777" w:rsidR="00EB37A7" w:rsidRPr="00D12103" w:rsidRDefault="00EB37A7">
            <w:pPr>
              <w:jc w:val="center"/>
              <w:rPr>
                <w:b/>
                <w:sz w:val="24"/>
                <w:szCs w:val="24"/>
              </w:rPr>
            </w:pPr>
          </w:p>
          <w:p w14:paraId="763A393A" w14:textId="1716D84C" w:rsidR="00EB37A7" w:rsidRPr="00D12103" w:rsidRDefault="00D12103" w:rsidP="00B533E3">
            <w:pPr>
              <w:jc w:val="center"/>
              <w:rPr>
                <w:b/>
                <w:sz w:val="24"/>
                <w:szCs w:val="24"/>
              </w:rPr>
            </w:pPr>
            <w:r w:rsidRPr="00D12103">
              <w:rPr>
                <w:b/>
                <w:sz w:val="24"/>
                <w:szCs w:val="24"/>
              </w:rPr>
              <w:t>43</w:t>
            </w:r>
          </w:p>
        </w:tc>
      </w:tr>
    </w:tbl>
    <w:p w14:paraId="7E303E06" w14:textId="77777777" w:rsidR="00EB37A7" w:rsidRDefault="00EB37A7">
      <w:pPr>
        <w:jc w:val="center"/>
        <w:rPr>
          <w:rFonts w:ascii="Times New Roman" w:eastAsia="Times New Roman" w:hAnsi="Times New Roman" w:cs="Times New Roman"/>
          <w:b/>
        </w:rPr>
      </w:pPr>
    </w:p>
    <w:p w14:paraId="1BC8577B" w14:textId="77777777" w:rsidR="00EB37A7" w:rsidRDefault="00EB37A7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6FD0C15A" w14:textId="77777777" w:rsidR="00EB37A7" w:rsidRDefault="00FC29ED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36969853" w14:textId="77777777" w:rsidR="00EB37A7" w:rsidRDefault="00FC29E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bookmark=id.tyjcwt" w:colFirst="0" w:colLast="0"/>
      <w:bookmarkEnd w:id="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Наименование дисциплины</w:t>
      </w:r>
    </w:p>
    <w:p w14:paraId="4A5E8118" w14:textId="77777777" w:rsidR="00EB37A7" w:rsidRDefault="00EB37A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68B4080" w14:textId="77777777" w:rsidR="00EB37A7" w:rsidRDefault="00FC29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«Общее языкознание и история лингвистических учений» </w:t>
      </w:r>
      <w:bookmarkStart w:id="4" w:name="bookmark=id.3dy6vkm" w:colFirst="0" w:colLast="0"/>
      <w:bookmarkEnd w:id="4"/>
    </w:p>
    <w:p w14:paraId="47362C9E" w14:textId="77777777" w:rsidR="00EB37A7" w:rsidRDefault="00EB37A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45A7322" w14:textId="77777777" w:rsidR="00EB37A7" w:rsidRDefault="00FC29E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1CFF88A4" w14:textId="77777777" w:rsidR="00EB37A7" w:rsidRDefault="00EB37A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8"/>
          <w:szCs w:val="8"/>
        </w:rPr>
      </w:pPr>
    </w:p>
    <w:p w14:paraId="1229B247" w14:textId="77777777" w:rsidR="00EB37A7" w:rsidRDefault="00EB37A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fd"/>
        <w:tblW w:w="98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1814"/>
        <w:gridCol w:w="2835"/>
        <w:gridCol w:w="4394"/>
      </w:tblGrid>
      <w:tr w:rsidR="00EB37A7" w14:paraId="7D3289F0" w14:textId="77777777">
        <w:tc>
          <w:tcPr>
            <w:tcW w:w="846" w:type="dxa"/>
          </w:tcPr>
          <w:p w14:paraId="64A91832" w14:textId="77777777" w:rsidR="00EB37A7" w:rsidRPr="003858D0" w:rsidRDefault="00FC29E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814" w:type="dxa"/>
          </w:tcPr>
          <w:p w14:paraId="46121E2A" w14:textId="77777777" w:rsidR="00EB37A7" w:rsidRPr="003858D0" w:rsidRDefault="00FC29E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14:paraId="401C0F98" w14:textId="77777777" w:rsidR="00EB37A7" w:rsidRPr="003858D0" w:rsidRDefault="00FC29ED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94" w:type="dxa"/>
          </w:tcPr>
          <w:p w14:paraId="0F8F07FF" w14:textId="77777777" w:rsidR="00EB37A7" w:rsidRPr="003858D0" w:rsidRDefault="00FE2AB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858D0" w14:paraId="69194E4E" w14:textId="77777777" w:rsidTr="003858D0">
        <w:tc>
          <w:tcPr>
            <w:tcW w:w="846" w:type="dxa"/>
            <w:vMerge w:val="restart"/>
          </w:tcPr>
          <w:p w14:paraId="16E2C742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502E740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B6E458A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06E76F4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8D654D7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УК-1</w:t>
            </w:r>
          </w:p>
        </w:tc>
        <w:tc>
          <w:tcPr>
            <w:tcW w:w="1814" w:type="dxa"/>
            <w:vMerge w:val="restart"/>
          </w:tcPr>
          <w:p w14:paraId="0181B305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7BD8468" w14:textId="77777777" w:rsidR="003858D0" w:rsidRPr="003858D0" w:rsidRDefault="003858D0">
            <w:pPr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1. 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6C8D6F75" w14:textId="77777777" w:rsidR="003858D0" w:rsidRPr="003858D0" w:rsidRDefault="003858D0">
            <w:pPr>
              <w:jc w:val="both"/>
              <w:rPr>
                <w:sz w:val="24"/>
                <w:szCs w:val="24"/>
              </w:rPr>
            </w:pPr>
          </w:p>
          <w:p w14:paraId="08F9D378" w14:textId="77777777" w:rsidR="003858D0" w:rsidRPr="003858D0" w:rsidRDefault="003858D0">
            <w:pPr>
              <w:jc w:val="both"/>
              <w:rPr>
                <w:sz w:val="24"/>
                <w:szCs w:val="24"/>
              </w:rPr>
            </w:pPr>
          </w:p>
          <w:p w14:paraId="73324EB9" w14:textId="77777777" w:rsidR="003858D0" w:rsidRPr="003858D0" w:rsidRDefault="003858D0">
            <w:pPr>
              <w:jc w:val="both"/>
              <w:rPr>
                <w:sz w:val="24"/>
                <w:szCs w:val="24"/>
              </w:rPr>
            </w:pPr>
          </w:p>
          <w:p w14:paraId="6C030EE2" w14:textId="77777777" w:rsidR="003858D0" w:rsidRPr="003858D0" w:rsidRDefault="003858D0">
            <w:pPr>
              <w:jc w:val="both"/>
              <w:rPr>
                <w:sz w:val="24"/>
                <w:szCs w:val="24"/>
              </w:rPr>
            </w:pPr>
          </w:p>
          <w:p w14:paraId="4C5EE1B9" w14:textId="77777777" w:rsidR="003858D0" w:rsidRPr="003858D0" w:rsidRDefault="003858D0">
            <w:pPr>
              <w:jc w:val="both"/>
              <w:rPr>
                <w:sz w:val="24"/>
                <w:szCs w:val="24"/>
              </w:rPr>
            </w:pPr>
          </w:p>
          <w:p w14:paraId="6F064627" w14:textId="77777777" w:rsidR="003858D0" w:rsidRDefault="003858D0" w:rsidP="003858D0">
            <w:pPr>
              <w:jc w:val="center"/>
              <w:rPr>
                <w:sz w:val="24"/>
                <w:szCs w:val="24"/>
              </w:rPr>
            </w:pPr>
          </w:p>
          <w:p w14:paraId="5EBE3F1A" w14:textId="77777777" w:rsidR="003858D0" w:rsidRDefault="003858D0" w:rsidP="003858D0">
            <w:pPr>
              <w:jc w:val="center"/>
              <w:rPr>
                <w:sz w:val="24"/>
                <w:szCs w:val="24"/>
              </w:rPr>
            </w:pPr>
          </w:p>
          <w:p w14:paraId="4387A8E1" w14:textId="77777777" w:rsidR="003858D0" w:rsidRDefault="003858D0" w:rsidP="003858D0">
            <w:pPr>
              <w:jc w:val="center"/>
              <w:rPr>
                <w:sz w:val="24"/>
                <w:szCs w:val="24"/>
              </w:rPr>
            </w:pPr>
          </w:p>
          <w:p w14:paraId="466690D0" w14:textId="77777777" w:rsidR="003858D0" w:rsidRDefault="003858D0" w:rsidP="003858D0">
            <w:pPr>
              <w:jc w:val="center"/>
              <w:rPr>
                <w:sz w:val="24"/>
                <w:szCs w:val="24"/>
              </w:rPr>
            </w:pPr>
          </w:p>
          <w:p w14:paraId="67CE4391" w14:textId="77777777" w:rsidR="003858D0" w:rsidRDefault="003858D0" w:rsidP="003858D0">
            <w:pPr>
              <w:jc w:val="center"/>
              <w:rPr>
                <w:sz w:val="24"/>
                <w:szCs w:val="24"/>
              </w:rPr>
            </w:pPr>
          </w:p>
          <w:p w14:paraId="6F0300DE" w14:textId="77777777" w:rsidR="003858D0" w:rsidRPr="003858D0" w:rsidRDefault="003858D0" w:rsidP="003858D0">
            <w:pPr>
              <w:jc w:val="center"/>
              <w:rPr>
                <w:sz w:val="24"/>
                <w:szCs w:val="24"/>
              </w:rPr>
            </w:pPr>
          </w:p>
          <w:p w14:paraId="614533C4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6DFCE6E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>1. Знать:</w:t>
            </w:r>
          </w:p>
          <w:p w14:paraId="42FF1ED6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- методы абстрактного мышления, анализа информации и синтеза проблемных ситуаций в профессиональной деятельности;</w:t>
            </w:r>
          </w:p>
          <w:p w14:paraId="504EDF84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- формализованные модели процессов и явлений в профессиональной деятельности.</w:t>
            </w:r>
          </w:p>
          <w:p w14:paraId="7CE1BABE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>Уметь:</w:t>
            </w:r>
          </w:p>
          <w:p w14:paraId="7AC60B86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- при обработке информации отличать факты от мнений, интерпретаций, оценок, формировать собственные мнения и суждения, аргументировать свои выводы, в том числе с применением философского понятийного аппарата;</w:t>
            </w:r>
          </w:p>
          <w:p w14:paraId="1AB5014D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- использовать логико-методологический инструментарий для критической оценки современных концепций философского и социального характера в своей предметной области.</w:t>
            </w:r>
          </w:p>
          <w:p w14:paraId="2CFFB6EC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</w:tr>
      <w:tr w:rsidR="003858D0" w14:paraId="71F98F9E" w14:textId="77777777" w:rsidTr="003858D0">
        <w:tc>
          <w:tcPr>
            <w:tcW w:w="846" w:type="dxa"/>
            <w:vMerge/>
          </w:tcPr>
          <w:p w14:paraId="0ADDE69F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7DE524E5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AC55BCD" w14:textId="77777777" w:rsidR="003858D0" w:rsidRPr="003858D0" w:rsidRDefault="003858D0" w:rsidP="003858D0">
            <w:pPr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2. Демонстрирует способы осмысления и критического анализа проблемных ситуаций.</w:t>
            </w:r>
          </w:p>
          <w:p w14:paraId="605FB5FE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2D5A80A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99C6E82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31485A21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3FB662DA" w14:textId="77777777" w:rsid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2FB2E3E" w14:textId="77777777" w:rsid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929F3B1" w14:textId="77777777" w:rsid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97687BF" w14:textId="77777777" w:rsid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34277F0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8000BF3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14:paraId="64D75A58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>2. Знать:</w:t>
            </w:r>
          </w:p>
          <w:p w14:paraId="34B1BF7B" w14:textId="77777777" w:rsidR="003858D0" w:rsidRPr="003858D0" w:rsidRDefault="003858D0" w:rsidP="003858D0">
            <w:pPr>
              <w:rPr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>-</w:t>
            </w:r>
            <w:r w:rsidRPr="003858D0">
              <w:rPr>
                <w:sz w:val="24"/>
                <w:szCs w:val="24"/>
              </w:rPr>
              <w:t xml:space="preserve"> этапы решения проблем;</w:t>
            </w:r>
          </w:p>
          <w:p w14:paraId="220B9F89" w14:textId="77777777" w:rsidR="003858D0" w:rsidRPr="003858D0" w:rsidRDefault="003858D0" w:rsidP="003858D0">
            <w:pPr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- методы анализа и диагностики проблемной ситуации.</w:t>
            </w:r>
          </w:p>
          <w:p w14:paraId="32F41A0B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>Уметь:</w:t>
            </w:r>
          </w:p>
          <w:p w14:paraId="5997F894" w14:textId="77777777" w:rsidR="003858D0" w:rsidRPr="003858D0" w:rsidRDefault="003858D0" w:rsidP="003858D0">
            <w:pPr>
              <w:rPr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>-</w:t>
            </w:r>
            <w:r w:rsidRPr="003858D0">
              <w:rPr>
                <w:sz w:val="24"/>
                <w:szCs w:val="24"/>
              </w:rPr>
              <w:t xml:space="preserve"> осуществлять поиск вариантов решения поставленной проблемной ситуации на основе доступных источников информации;</w:t>
            </w:r>
          </w:p>
          <w:p w14:paraId="362824C7" w14:textId="77777777" w:rsid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- критически оценивать надежность источников информации, работать с противоречивой информацией из разных источников.</w:t>
            </w:r>
          </w:p>
          <w:p w14:paraId="3D17A60F" w14:textId="77777777" w:rsid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F4A5707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</w:tc>
      </w:tr>
      <w:tr w:rsidR="003858D0" w14:paraId="6A157132" w14:textId="77777777" w:rsidTr="003858D0">
        <w:tc>
          <w:tcPr>
            <w:tcW w:w="846" w:type="dxa"/>
            <w:vMerge/>
          </w:tcPr>
          <w:p w14:paraId="0E0785B4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51A1140B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B8AD90B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3. 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08B535D2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>3. Знать:</w:t>
            </w:r>
          </w:p>
          <w:p w14:paraId="2ADE5CF5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- способы нестандартного решения проблем на основе системного подхода;</w:t>
            </w:r>
          </w:p>
          <w:p w14:paraId="2FA0E82A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- основные организационные уровни разработки стратегии.</w:t>
            </w:r>
          </w:p>
          <w:p w14:paraId="4AF75FD6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>Уметь:</w:t>
            </w:r>
          </w:p>
          <w:p w14:paraId="0F2460A6" w14:textId="77777777" w:rsidR="003858D0" w:rsidRPr="003858D0" w:rsidRDefault="003858D0" w:rsidP="003858D0">
            <w:pPr>
              <w:rPr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 xml:space="preserve">- </w:t>
            </w:r>
            <w:r w:rsidRPr="003858D0">
              <w:rPr>
                <w:sz w:val="24"/>
                <w:szCs w:val="24"/>
              </w:rPr>
              <w:t xml:space="preserve"> анализировать альтернативные варианты нестандартных решений для достижения намеченных результатов;</w:t>
            </w:r>
          </w:p>
          <w:p w14:paraId="019C73DC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- разрабатывать и содержательно аргументировать стратегию решения проблемной ситуации на основе системного и междисциплинарного подходов.</w:t>
            </w:r>
          </w:p>
        </w:tc>
      </w:tr>
      <w:tr w:rsidR="003858D0" w14:paraId="0D963550" w14:textId="77777777" w:rsidTr="003858D0">
        <w:tc>
          <w:tcPr>
            <w:tcW w:w="846" w:type="dxa"/>
            <w:vMerge w:val="restart"/>
          </w:tcPr>
          <w:p w14:paraId="53A486CC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ОПК-1</w:t>
            </w:r>
          </w:p>
        </w:tc>
        <w:tc>
          <w:tcPr>
            <w:tcW w:w="1814" w:type="dxa"/>
            <w:vMerge w:val="restart"/>
          </w:tcPr>
          <w:p w14:paraId="69D41A2C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2071CE">
              <w:rPr>
                <w:sz w:val="24"/>
                <w:szCs w:val="24"/>
              </w:rPr>
              <w:t xml:space="preserve">Способен применять систему теоретических и эмпирических знаний о функционировании системы изучаемого иностранного языка и тенденциях ее развития, учитывать ценности и представления, присущие культуре стран изучаемого </w:t>
            </w:r>
            <w:r>
              <w:rPr>
                <w:sz w:val="24"/>
                <w:szCs w:val="24"/>
              </w:rPr>
              <w:t xml:space="preserve">иностранного </w:t>
            </w:r>
            <w:r w:rsidRPr="002071CE">
              <w:rPr>
                <w:sz w:val="24"/>
                <w:szCs w:val="24"/>
              </w:rPr>
              <w:t>языка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8FCF091" w14:textId="77777777" w:rsidR="003858D0" w:rsidRDefault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858D0">
              <w:rPr>
                <w:color w:val="000000"/>
                <w:sz w:val="24"/>
                <w:szCs w:val="24"/>
              </w:rPr>
              <w:t>1. Учитывает междисциплинарные связи изучаемых дисциплин, структурирует и интегрирует знания из профильных областей профессиональной деятельности.</w:t>
            </w:r>
          </w:p>
          <w:p w14:paraId="6AA59156" w14:textId="77777777" w:rsidR="003858D0" w:rsidRDefault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CC585F4" w14:textId="77777777" w:rsidR="003858D0" w:rsidRDefault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0B0C930" w14:textId="77777777" w:rsidR="003858D0" w:rsidRPr="003858D0" w:rsidRDefault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92337D7" w14:textId="77777777" w:rsidR="003858D0" w:rsidRPr="003858D0" w:rsidRDefault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7220141" w14:textId="77777777" w:rsidR="003858D0" w:rsidRPr="003858D0" w:rsidRDefault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E9705C3" w14:textId="77777777" w:rsidR="003858D0" w:rsidRPr="003858D0" w:rsidRDefault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2C4D9F1" w14:textId="77777777" w:rsidR="003858D0" w:rsidRPr="003858D0" w:rsidRDefault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4E9ACB1" w14:textId="77777777" w:rsidR="003858D0" w:rsidRPr="003858D0" w:rsidRDefault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39300B4" w14:textId="77777777" w:rsidR="003858D0" w:rsidRPr="003858D0" w:rsidRDefault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98EE3B6" w14:textId="77777777" w:rsidR="003858D0" w:rsidRPr="003858D0" w:rsidRDefault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9C2B3A7" w14:textId="77777777" w:rsidR="003858D0" w:rsidRPr="003858D0" w:rsidRDefault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D72F54B" w14:textId="77777777" w:rsidR="003858D0" w:rsidRPr="003858D0" w:rsidRDefault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E39202D" w14:textId="77777777" w:rsidR="003858D0" w:rsidRPr="003858D0" w:rsidRDefault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09447B2" w14:textId="77777777" w:rsidR="003858D0" w:rsidRPr="003858D0" w:rsidRDefault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38F607E" w14:textId="77777777" w:rsidR="003858D0" w:rsidRPr="003858D0" w:rsidRDefault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E7579BF" w14:textId="77777777" w:rsidR="003858D0" w:rsidRPr="003858D0" w:rsidRDefault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BCC6229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1ADEAD91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>1. Знать:</w:t>
            </w:r>
          </w:p>
          <w:p w14:paraId="6BB55217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- связь языкознания с гуманитарными</w:t>
            </w:r>
            <w:r w:rsidRPr="003858D0">
              <w:rPr>
                <w:b/>
                <w:sz w:val="24"/>
                <w:szCs w:val="24"/>
              </w:rPr>
              <w:t xml:space="preserve"> </w:t>
            </w:r>
            <w:r w:rsidRPr="003858D0">
              <w:rPr>
                <w:sz w:val="24"/>
                <w:szCs w:val="24"/>
              </w:rPr>
              <w:t>науками (литературоведением, философией, логикой, семиотикой и др.);</w:t>
            </w:r>
          </w:p>
          <w:p w14:paraId="261B21F6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- гибридные версии языкознания (психолингвистика, социолингвистика, этнолингвистика и др.);</w:t>
            </w:r>
          </w:p>
          <w:p w14:paraId="79F29987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- методы генерирования новых идей при решении исследовательских и практических задач в профильных междисциплинарных областях.</w:t>
            </w:r>
          </w:p>
          <w:p w14:paraId="6AF8D4F7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>Уметь:</w:t>
            </w:r>
          </w:p>
          <w:p w14:paraId="670EEA8F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>- </w:t>
            </w:r>
            <w:r w:rsidRPr="003858D0">
              <w:rPr>
                <w:sz w:val="24"/>
                <w:szCs w:val="24"/>
              </w:rPr>
              <w:t>учитывать междисциплинарные связи изучаемых дисциплин;</w:t>
            </w:r>
          </w:p>
          <w:p w14:paraId="42496044" w14:textId="77777777" w:rsidR="003858D0" w:rsidRPr="003858D0" w:rsidRDefault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858D0">
              <w:rPr>
                <w:color w:val="000000"/>
                <w:sz w:val="24"/>
                <w:szCs w:val="24"/>
              </w:rPr>
              <w:t>- структурировать и интегрировать знания из профильных областей профессиональной деятельности;</w:t>
            </w:r>
          </w:p>
          <w:p w14:paraId="13FEF543" w14:textId="77777777" w:rsid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>- </w:t>
            </w:r>
            <w:r w:rsidRPr="003858D0">
              <w:rPr>
                <w:sz w:val="24"/>
                <w:szCs w:val="24"/>
              </w:rPr>
              <w:t>пользоваться навыками анализа методологических проблем, возникающих при решении исследовательских и практических задач в профильных междисциплинарных областях.</w:t>
            </w:r>
          </w:p>
          <w:p w14:paraId="3713B5AD" w14:textId="77777777" w:rsid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A2D7961" w14:textId="77777777" w:rsidR="003858D0" w:rsidRPr="003858D0" w:rsidRDefault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3858D0" w14:paraId="50A90223" w14:textId="77777777" w:rsidTr="003858D0">
        <w:tc>
          <w:tcPr>
            <w:tcW w:w="846" w:type="dxa"/>
            <w:vMerge/>
          </w:tcPr>
          <w:p w14:paraId="568804F2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3B328B4F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D1735E9" w14:textId="77777777" w:rsidR="003858D0" w:rsidRP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858D0">
              <w:rPr>
                <w:color w:val="000000"/>
                <w:sz w:val="24"/>
                <w:szCs w:val="24"/>
              </w:rPr>
              <w:t>2. Самостоятельно изучает речевую деятельность носителей изучаемого языка, учитывает социальные и прагматические аспекты коммуникативного поведения.</w:t>
            </w:r>
          </w:p>
          <w:p w14:paraId="1E7BE7D0" w14:textId="77777777" w:rsidR="003858D0" w:rsidRP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858D0">
              <w:rPr>
                <w:color w:val="000000"/>
                <w:sz w:val="24"/>
                <w:szCs w:val="24"/>
              </w:rPr>
              <w:t xml:space="preserve"> </w:t>
            </w:r>
          </w:p>
          <w:p w14:paraId="1278EAEF" w14:textId="77777777" w:rsidR="003858D0" w:rsidRP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3D99A88" w14:textId="77777777" w:rsidR="003858D0" w:rsidRP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E0A26BB" w14:textId="77777777" w:rsidR="003858D0" w:rsidRP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67C86D0" w14:textId="77777777" w:rsidR="003858D0" w:rsidRP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24C99D9" w14:textId="77777777" w:rsidR="003858D0" w:rsidRP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FB71431" w14:textId="77777777" w:rsidR="003858D0" w:rsidRP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D8E6708" w14:textId="77777777" w:rsidR="003858D0" w:rsidRP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B135F77" w14:textId="77777777" w:rsidR="003858D0" w:rsidRP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14255F6" w14:textId="77777777" w:rsid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8E8906A" w14:textId="77777777" w:rsid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CF90860" w14:textId="77777777" w:rsid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8C32ADC" w14:textId="77777777" w:rsid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250079F" w14:textId="77777777" w:rsidR="003858D0" w:rsidRP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3414677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14:paraId="6A3905B1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lastRenderedPageBreak/>
              <w:t>2. Знать:</w:t>
            </w:r>
          </w:p>
          <w:p w14:paraId="289C3590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 xml:space="preserve">- </w:t>
            </w:r>
            <w:r w:rsidRPr="003858D0">
              <w:rPr>
                <w:sz w:val="24"/>
                <w:szCs w:val="24"/>
              </w:rPr>
              <w:t>структуру речевой коммуникации;</w:t>
            </w:r>
          </w:p>
          <w:p w14:paraId="0BBF9C20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- семантическую структуру смысла предложения;</w:t>
            </w:r>
          </w:p>
          <w:p w14:paraId="50D51DB0" w14:textId="77777777" w:rsidR="003858D0" w:rsidRPr="003858D0" w:rsidRDefault="003858D0" w:rsidP="003858D0">
            <w:pPr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- принципы продуцирования устных и письменных речевых произведений в соответствии с коммуникативной задачей;</w:t>
            </w:r>
          </w:p>
          <w:p w14:paraId="1AE0CD45" w14:textId="77777777" w:rsidR="003858D0" w:rsidRPr="003858D0" w:rsidRDefault="003858D0" w:rsidP="003858D0">
            <w:pPr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- особенности употребления стилистически окрашенных языковых единиц, принадлежащих к разным функциональным стилям.</w:t>
            </w:r>
          </w:p>
          <w:p w14:paraId="3D2F8BDC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lastRenderedPageBreak/>
              <w:t>Уметь:</w:t>
            </w:r>
          </w:p>
          <w:p w14:paraId="64154ED0" w14:textId="77777777" w:rsidR="003858D0" w:rsidRPr="003858D0" w:rsidRDefault="003858D0" w:rsidP="003858D0">
            <w:pPr>
              <w:jc w:val="both"/>
              <w:rPr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>- </w:t>
            </w:r>
            <w:r w:rsidRPr="003858D0">
              <w:rPr>
                <w:sz w:val="24"/>
                <w:szCs w:val="24"/>
              </w:rPr>
              <w:t>понимать, интерпретировать устные и письменные аутентичные источники информации;</w:t>
            </w:r>
          </w:p>
          <w:p w14:paraId="207D5DE0" w14:textId="77777777" w:rsidR="003858D0" w:rsidRPr="003858D0" w:rsidRDefault="003858D0" w:rsidP="003858D0">
            <w:pPr>
              <w:jc w:val="both"/>
              <w:rPr>
                <w:b/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- идентифицировать принадлежность высказывания к официальному, нейтральному и неофициальному регистрам общения;</w:t>
            </w:r>
          </w:p>
          <w:p w14:paraId="04872BD3" w14:textId="77777777" w:rsidR="003858D0" w:rsidRPr="003858D0" w:rsidRDefault="003858D0" w:rsidP="003858D0">
            <w:pPr>
              <w:jc w:val="both"/>
              <w:rPr>
                <w:b/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>- </w:t>
            </w:r>
            <w:r w:rsidRPr="003858D0">
              <w:rPr>
                <w:sz w:val="24"/>
                <w:szCs w:val="24"/>
              </w:rPr>
              <w:t>учитывать социальные и прагматические аспекты коммуникативного поведения.</w:t>
            </w:r>
          </w:p>
        </w:tc>
      </w:tr>
      <w:tr w:rsidR="003858D0" w14:paraId="3ACD9FAE" w14:textId="77777777" w:rsidTr="003858D0">
        <w:tc>
          <w:tcPr>
            <w:tcW w:w="846" w:type="dxa"/>
            <w:vMerge/>
          </w:tcPr>
          <w:p w14:paraId="7EC3D34D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398E21F7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CB9D746" w14:textId="77777777" w:rsidR="003858D0" w:rsidRP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858D0">
              <w:rPr>
                <w:color w:val="000000"/>
                <w:sz w:val="24"/>
                <w:szCs w:val="24"/>
              </w:rPr>
              <w:t>3. Адекватно интерпретирует языковые явления и процессы, отражающие функционирование изучаемого иностранного языка в синхронии и диахронии, в единстве выполняемых ими когнитивных и коммуникативных функций.</w:t>
            </w:r>
          </w:p>
          <w:p w14:paraId="20846A67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 xml:space="preserve"> </w:t>
            </w:r>
          </w:p>
          <w:p w14:paraId="12F2C052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5C8C789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29B79A9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197064A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39D8F9B6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3F087C5" w14:textId="77777777" w:rsid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D956370" w14:textId="77777777" w:rsid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714957A" w14:textId="77777777" w:rsid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BB768B2" w14:textId="77777777" w:rsid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6386CC5" w14:textId="77777777" w:rsid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DB1C85C" w14:textId="77777777" w:rsid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86068EE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5A667E1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14:paraId="5BEBC80D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>3. Знать:</w:t>
            </w:r>
          </w:p>
          <w:p w14:paraId="7F668617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 xml:space="preserve">- </w:t>
            </w:r>
            <w:r w:rsidRPr="003858D0">
              <w:rPr>
                <w:sz w:val="24"/>
                <w:szCs w:val="24"/>
              </w:rPr>
              <w:t>современные научные взгляды на природу и</w:t>
            </w:r>
          </w:p>
          <w:p w14:paraId="1B332BBA" w14:textId="77777777" w:rsidR="003858D0" w:rsidRP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858D0">
              <w:rPr>
                <w:color w:val="000000"/>
                <w:sz w:val="24"/>
                <w:szCs w:val="24"/>
              </w:rPr>
              <w:t>механизмы знакового оформления актов человеческого мышления/познания с учетом принципов характеризации языковых единиц разного уровня в аспекте единства трёхчленной системы (языковая способность - речевая деятельность - язык);</w:t>
            </w:r>
          </w:p>
          <w:p w14:paraId="15212C5B" w14:textId="77777777" w:rsidR="003858D0" w:rsidRP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858D0">
              <w:rPr>
                <w:color w:val="000000"/>
                <w:sz w:val="24"/>
                <w:szCs w:val="24"/>
              </w:rPr>
              <w:t>- законы, правила, закономерности движения языка в синхронии/диахронии и соотношение языков на лингвистической карте мира.</w:t>
            </w:r>
          </w:p>
          <w:p w14:paraId="34AF51DC" w14:textId="77777777" w:rsidR="003858D0" w:rsidRPr="003858D0" w:rsidRDefault="003858D0" w:rsidP="003858D0">
            <w:pPr>
              <w:jc w:val="both"/>
              <w:rPr>
                <w:b/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>Уметь:</w:t>
            </w:r>
          </w:p>
          <w:p w14:paraId="44E4449B" w14:textId="77777777" w:rsidR="003858D0" w:rsidRPr="003858D0" w:rsidRDefault="003858D0" w:rsidP="003858D0">
            <w:pPr>
              <w:jc w:val="both"/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- интерпретировать основные проявления взаимосвязи языковых уровней и взаимоотношения подсистем языка;</w:t>
            </w:r>
          </w:p>
          <w:p w14:paraId="0428C66E" w14:textId="77777777" w:rsidR="003858D0" w:rsidRDefault="003858D0" w:rsidP="00385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858D0">
              <w:rPr>
                <w:color w:val="000000"/>
                <w:sz w:val="24"/>
                <w:szCs w:val="24"/>
              </w:rPr>
              <w:t>- анализировать языковую «картину мира», синтагматические, парадигматические и иерархические отношения в языке.</w:t>
            </w:r>
          </w:p>
          <w:p w14:paraId="2B510E74" w14:textId="77777777" w:rsidR="003858D0" w:rsidRDefault="003858D0" w:rsidP="003858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5FA43D39" w14:textId="77777777" w:rsidR="003858D0" w:rsidRP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3858D0" w14:paraId="732AB178" w14:textId="77777777" w:rsidTr="003858D0">
        <w:tc>
          <w:tcPr>
            <w:tcW w:w="846" w:type="dxa"/>
            <w:vMerge/>
          </w:tcPr>
          <w:p w14:paraId="7D73A63B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14:paraId="58BD2556" w14:textId="77777777" w:rsidR="003858D0" w:rsidRPr="003858D0" w:rsidRDefault="003858D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6B4E307A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t>4. Адекватно анализирует вербализацию культурно значимых концептов, отраженную в языковой данности соответствующего периода развития иноязычного социума.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31A6A92A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>4. Знать:</w:t>
            </w:r>
          </w:p>
          <w:p w14:paraId="61B47903" w14:textId="77777777" w:rsidR="003858D0" w:rsidRP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3858D0">
              <w:rPr>
                <w:b/>
                <w:color w:val="000000"/>
                <w:sz w:val="24"/>
                <w:szCs w:val="24"/>
              </w:rPr>
              <w:t xml:space="preserve">- </w:t>
            </w:r>
            <w:r w:rsidRPr="003858D0">
              <w:rPr>
                <w:color w:val="000000"/>
                <w:sz w:val="24"/>
                <w:szCs w:val="24"/>
              </w:rPr>
              <w:t xml:space="preserve"> современные научные достижения и категориальный аппарат основных концепций и теорий в области знаково-символических средств представления информации в социуме; </w:t>
            </w:r>
          </w:p>
          <w:p w14:paraId="6393503D" w14:textId="77777777" w:rsidR="003858D0" w:rsidRP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 xml:space="preserve">- </w:t>
            </w:r>
            <w:r w:rsidRPr="003858D0">
              <w:rPr>
                <w:sz w:val="24"/>
                <w:szCs w:val="24"/>
              </w:rPr>
              <w:t xml:space="preserve"> современные научные достижения и категориальный аппарат основных концепций и теорий в области знаково-символических средств представления информации в социуме. </w:t>
            </w:r>
          </w:p>
          <w:p w14:paraId="257A206F" w14:textId="77777777" w:rsidR="003858D0" w:rsidRPr="003858D0" w:rsidRDefault="003858D0" w:rsidP="003858D0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>Уметь:</w:t>
            </w:r>
          </w:p>
          <w:p w14:paraId="593B07DB" w14:textId="77777777" w:rsidR="003858D0" w:rsidRP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3858D0">
              <w:rPr>
                <w:b/>
                <w:sz w:val="24"/>
                <w:szCs w:val="24"/>
              </w:rPr>
              <w:t xml:space="preserve">- </w:t>
            </w:r>
            <w:r w:rsidRPr="003858D0">
              <w:rPr>
                <w:sz w:val="24"/>
                <w:szCs w:val="24"/>
              </w:rPr>
              <w:t>соотносить полученные теоретические знания с методологическими установками;</w:t>
            </w:r>
          </w:p>
          <w:p w14:paraId="48A94BFA" w14:textId="77777777" w:rsidR="003858D0" w:rsidRP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3858D0">
              <w:rPr>
                <w:sz w:val="24"/>
                <w:szCs w:val="24"/>
              </w:rPr>
              <w:lastRenderedPageBreak/>
              <w:t>- применять понятийный аппарат дисциплины «Общее языкознание и история лингвистических учений» в научно-исследовательской и и других видах деятельности;</w:t>
            </w:r>
          </w:p>
          <w:p w14:paraId="21D4937C" w14:textId="77777777" w:rsidR="003858D0" w:rsidRPr="003858D0" w:rsidRDefault="003858D0" w:rsidP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b/>
                <w:sz w:val="24"/>
                <w:szCs w:val="24"/>
              </w:rPr>
            </w:pPr>
            <w:r w:rsidRPr="003858D0">
              <w:rPr>
                <w:rFonts w:eastAsia="Calibri"/>
                <w:sz w:val="24"/>
                <w:szCs w:val="24"/>
              </w:rPr>
              <w:t xml:space="preserve">- </w:t>
            </w:r>
            <w:r w:rsidRPr="003858D0">
              <w:rPr>
                <w:color w:val="000000"/>
                <w:sz w:val="24"/>
                <w:szCs w:val="24"/>
              </w:rPr>
              <w:t xml:space="preserve">анализировать основные явления и процессы, отражающие функционирование языкового строя изучаемого иностранного языка в синхронии и диахронии. </w:t>
            </w:r>
          </w:p>
        </w:tc>
      </w:tr>
    </w:tbl>
    <w:p w14:paraId="47E735FD" w14:textId="77777777" w:rsidR="00EB37A7" w:rsidRDefault="00EB37A7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5" w:name="bookmark=id.1t3h5sf" w:colFirst="0" w:colLast="0"/>
      <w:bookmarkEnd w:id="5"/>
    </w:p>
    <w:p w14:paraId="0C0F0C3F" w14:textId="77777777" w:rsidR="00EB37A7" w:rsidRDefault="00FC29ED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14:paraId="38557E7D" w14:textId="77777777" w:rsidR="00DE5642" w:rsidRPr="00DE5642" w:rsidRDefault="00FC29ED" w:rsidP="00DE564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Дисциплина «Общее языкознание и история лингвистических учений» входит в модуль общенаучных дисциплин</w:t>
      </w:r>
      <w:r w:rsidR="00FE2A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обязательной части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направления подготовки </w:t>
      </w:r>
      <w:r>
        <w:rPr>
          <w:rFonts w:ascii="Times New Roman" w:eastAsia="Times New Roman" w:hAnsi="Times New Roman" w:cs="Times New Roman"/>
          <w:sz w:val="28"/>
          <w:szCs w:val="28"/>
        </w:rPr>
        <w:t>45.04.02 Лингвистика</w:t>
      </w:r>
      <w:r w:rsidR="00FE2A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FE2AB1" w:rsidRPr="004B05FE">
        <w:rPr>
          <w:rFonts w:ascii="Times New Roman" w:eastAsia="Times New Roman" w:hAnsi="Times New Roman" w:cs="Times New Roman"/>
          <w:sz w:val="28"/>
          <w:szCs w:val="28"/>
        </w:rPr>
        <w:t>направленность программы магистратуры</w:t>
      </w:r>
      <w:r w:rsidR="00DE5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5642" w:rsidRPr="00DE5642">
        <w:rPr>
          <w:rFonts w:ascii="Times New Roman" w:eastAsia="Times New Roman" w:hAnsi="Times New Roman" w:cs="Times New Roman"/>
          <w:sz w:val="28"/>
          <w:szCs w:val="28"/>
        </w:rPr>
        <w:t>«Лингвистическое обеспечение деятельности организации (с частичной реализацией на английском языке)»</w:t>
      </w:r>
    </w:p>
    <w:p w14:paraId="42E264B1" w14:textId="77777777" w:rsidR="00EB37A7" w:rsidRDefault="00EB37A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23DA7A2" w14:textId="77777777" w:rsidR="00EB37A7" w:rsidRDefault="00FC29E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 </w:t>
      </w:r>
    </w:p>
    <w:p w14:paraId="1254905A" w14:textId="77777777" w:rsidR="00EB37A7" w:rsidRDefault="00EB37A7" w:rsidP="00FE2AB1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1327D66" w14:textId="77777777" w:rsidR="003858D0" w:rsidRDefault="003858D0" w:rsidP="003858D0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21FE2">
        <w:rPr>
          <w:rFonts w:ascii="Times New Roman" w:eastAsia="Times New Roman" w:hAnsi="Times New Roman" w:cs="Times New Roman"/>
          <w:sz w:val="28"/>
          <w:szCs w:val="28"/>
        </w:rPr>
        <w:t>Таблица 1</w:t>
      </w:r>
    </w:p>
    <w:tbl>
      <w:tblPr>
        <w:tblStyle w:val="afe"/>
        <w:tblW w:w="937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1"/>
        <w:gridCol w:w="1466"/>
        <w:gridCol w:w="3051"/>
      </w:tblGrid>
      <w:tr w:rsidR="00EB37A7" w14:paraId="01DF166E" w14:textId="77777777" w:rsidTr="00921FE2">
        <w:trPr>
          <w:trHeight w:val="1492"/>
          <w:jc w:val="center"/>
        </w:trPr>
        <w:tc>
          <w:tcPr>
            <w:tcW w:w="4861" w:type="dxa"/>
            <w:shd w:val="clear" w:color="auto" w:fill="auto"/>
          </w:tcPr>
          <w:p w14:paraId="1901A572" w14:textId="77777777" w:rsidR="00EB37A7" w:rsidRDefault="00FC2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1466" w:type="dxa"/>
            <w:shd w:val="clear" w:color="auto" w:fill="auto"/>
          </w:tcPr>
          <w:p w14:paraId="6F34D5C3" w14:textId="77777777" w:rsidR="00EB37A7" w:rsidRDefault="00FC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8F98164" w14:textId="77777777" w:rsidR="00EB37A7" w:rsidRDefault="00FC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</w:t>
            </w:r>
          </w:p>
          <w:p w14:paraId="76E5B45D" w14:textId="77777777" w:rsidR="00EB37A7" w:rsidRDefault="00FC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часах)</w:t>
            </w:r>
          </w:p>
        </w:tc>
        <w:tc>
          <w:tcPr>
            <w:tcW w:w="3051" w:type="dxa"/>
            <w:shd w:val="clear" w:color="auto" w:fill="auto"/>
          </w:tcPr>
          <w:p w14:paraId="65454839" w14:textId="77777777" w:rsidR="00EB37A7" w:rsidRPr="004B05FE" w:rsidRDefault="00FE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0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</w:t>
            </w:r>
            <w:r w:rsidR="00FC29ED" w:rsidRPr="004B0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  <w:p w14:paraId="2DF0970A" w14:textId="77777777" w:rsidR="00EB37A7" w:rsidRPr="004B05FE" w:rsidRDefault="00FC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0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EB37A7" w14:paraId="3D0893FA" w14:textId="77777777" w:rsidTr="003858D0">
        <w:trPr>
          <w:trHeight w:val="764"/>
          <w:jc w:val="center"/>
        </w:trPr>
        <w:tc>
          <w:tcPr>
            <w:tcW w:w="4861" w:type="dxa"/>
            <w:shd w:val="clear" w:color="auto" w:fill="auto"/>
          </w:tcPr>
          <w:p w14:paraId="666C2B7D" w14:textId="77777777" w:rsidR="00EB37A7" w:rsidRDefault="00FC2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466" w:type="dxa"/>
            <w:shd w:val="clear" w:color="auto" w:fill="auto"/>
          </w:tcPr>
          <w:p w14:paraId="5ECD36B9" w14:textId="3B314D06" w:rsidR="00EB37A7" w:rsidRPr="004B05FE" w:rsidRDefault="00385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1F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C29ED" w:rsidRPr="004B0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з.е.</w:t>
            </w:r>
          </w:p>
          <w:p w14:paraId="01B93FA9" w14:textId="7F2BABD2" w:rsidR="00EB37A7" w:rsidRPr="004B05FE" w:rsidRDefault="003858D0" w:rsidP="00921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1F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216</w:t>
            </w:r>
            <w:r w:rsidR="00921F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B05FE" w:rsidRPr="004B0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</w:t>
            </w:r>
            <w:r w:rsidR="00921F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</w:t>
            </w:r>
          </w:p>
        </w:tc>
        <w:tc>
          <w:tcPr>
            <w:tcW w:w="3051" w:type="dxa"/>
            <w:shd w:val="clear" w:color="auto" w:fill="auto"/>
          </w:tcPr>
          <w:p w14:paraId="3ACBF1D0" w14:textId="6CFC4E1A" w:rsidR="00EB37A7" w:rsidRPr="004B05FE" w:rsidRDefault="003858D0" w:rsidP="00921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1F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B37A7" w14:paraId="3616E5AE" w14:textId="77777777" w:rsidTr="003858D0">
        <w:trPr>
          <w:trHeight w:val="438"/>
          <w:jc w:val="center"/>
        </w:trPr>
        <w:tc>
          <w:tcPr>
            <w:tcW w:w="4861" w:type="dxa"/>
            <w:shd w:val="clear" w:color="auto" w:fill="auto"/>
          </w:tcPr>
          <w:p w14:paraId="0D21BF61" w14:textId="77777777" w:rsidR="00EB37A7" w:rsidRDefault="00FC2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14:paraId="62B7B2BE" w14:textId="77777777" w:rsidR="00EB37A7" w:rsidRDefault="00FC2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1466" w:type="dxa"/>
            <w:shd w:val="clear" w:color="auto" w:fill="auto"/>
          </w:tcPr>
          <w:p w14:paraId="3C51204E" w14:textId="77777777" w:rsidR="00EB37A7" w:rsidRPr="004B05FE" w:rsidRDefault="00FC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0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051" w:type="dxa"/>
            <w:shd w:val="clear" w:color="auto" w:fill="auto"/>
          </w:tcPr>
          <w:p w14:paraId="0F511ECA" w14:textId="77777777" w:rsidR="00EB37A7" w:rsidRPr="004B05FE" w:rsidRDefault="00FC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0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EB37A7" w14:paraId="415752F6" w14:textId="77777777" w:rsidTr="003858D0">
        <w:trPr>
          <w:trHeight w:val="517"/>
          <w:jc w:val="center"/>
        </w:trPr>
        <w:tc>
          <w:tcPr>
            <w:tcW w:w="4861" w:type="dxa"/>
            <w:shd w:val="clear" w:color="auto" w:fill="auto"/>
          </w:tcPr>
          <w:p w14:paraId="277603D4" w14:textId="77777777" w:rsidR="00EB37A7" w:rsidRDefault="00FC29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66" w:type="dxa"/>
            <w:shd w:val="clear" w:color="auto" w:fill="auto"/>
          </w:tcPr>
          <w:p w14:paraId="757D97A8" w14:textId="77777777" w:rsidR="00EB37A7" w:rsidRPr="004B05FE" w:rsidRDefault="00FC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F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51" w:type="dxa"/>
            <w:shd w:val="clear" w:color="auto" w:fill="auto"/>
          </w:tcPr>
          <w:p w14:paraId="6E2FF859" w14:textId="77777777" w:rsidR="00EB37A7" w:rsidRPr="004B05FE" w:rsidRDefault="00FC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F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B37A7" w14:paraId="0FE563F6" w14:textId="77777777" w:rsidTr="003858D0">
        <w:trPr>
          <w:trHeight w:val="401"/>
          <w:jc w:val="center"/>
        </w:trPr>
        <w:tc>
          <w:tcPr>
            <w:tcW w:w="4861" w:type="dxa"/>
            <w:shd w:val="clear" w:color="auto" w:fill="auto"/>
          </w:tcPr>
          <w:p w14:paraId="4E167F1C" w14:textId="77777777" w:rsidR="00EB37A7" w:rsidRDefault="00FC29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466" w:type="dxa"/>
            <w:shd w:val="clear" w:color="auto" w:fill="auto"/>
          </w:tcPr>
          <w:p w14:paraId="5017238C" w14:textId="77777777" w:rsidR="00EB37A7" w:rsidRPr="004B05FE" w:rsidRDefault="00FC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F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51" w:type="dxa"/>
            <w:shd w:val="clear" w:color="auto" w:fill="auto"/>
          </w:tcPr>
          <w:p w14:paraId="22BB8B8D" w14:textId="77777777" w:rsidR="00EB37A7" w:rsidRPr="004B05FE" w:rsidRDefault="00FC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5F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B37A7" w14:paraId="1576F7A7" w14:textId="77777777" w:rsidTr="003858D0">
        <w:trPr>
          <w:trHeight w:val="411"/>
          <w:jc w:val="center"/>
        </w:trPr>
        <w:tc>
          <w:tcPr>
            <w:tcW w:w="4861" w:type="dxa"/>
            <w:shd w:val="clear" w:color="auto" w:fill="auto"/>
          </w:tcPr>
          <w:p w14:paraId="6E388FA2" w14:textId="77777777" w:rsidR="00EB37A7" w:rsidRDefault="00FC2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66" w:type="dxa"/>
            <w:shd w:val="clear" w:color="auto" w:fill="auto"/>
          </w:tcPr>
          <w:p w14:paraId="0AEB2DB2" w14:textId="780BD97F" w:rsidR="00EB37A7" w:rsidRPr="004B05FE" w:rsidRDefault="003858D0" w:rsidP="00921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1F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51" w:type="dxa"/>
            <w:shd w:val="clear" w:color="auto" w:fill="auto"/>
          </w:tcPr>
          <w:p w14:paraId="7B44B23E" w14:textId="6D93AB49" w:rsidR="00EB37A7" w:rsidRPr="004B05FE" w:rsidRDefault="003858D0" w:rsidP="00921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1F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B37A7" w14:paraId="70426058" w14:textId="77777777" w:rsidTr="003858D0">
        <w:trPr>
          <w:trHeight w:val="411"/>
          <w:jc w:val="center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7705A" w14:textId="77777777" w:rsidR="00EB37A7" w:rsidRDefault="00FC2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DE665" w14:textId="77777777" w:rsidR="00EB37A7" w:rsidRDefault="00E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C5EEB" w14:textId="77777777" w:rsidR="00EB37A7" w:rsidRDefault="00FC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EB37A7" w14:paraId="218E6341" w14:textId="77777777" w:rsidTr="003858D0">
        <w:trPr>
          <w:trHeight w:val="411"/>
          <w:jc w:val="center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6FD4A" w14:textId="77777777" w:rsidR="00EB37A7" w:rsidRDefault="00FC2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FDA53" w14:textId="77777777" w:rsidR="00EB37A7" w:rsidRDefault="00E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75ED8" w14:textId="77777777" w:rsidR="00EB37A7" w:rsidRDefault="00FC2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6E8285D5" w14:textId="77777777" w:rsidR="00DE5642" w:rsidRDefault="00DE564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3E84FD84" w14:textId="77777777" w:rsidR="002B0B8C" w:rsidRDefault="002B0B8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05538B0" w14:textId="77777777" w:rsidR="00EB37A7" w:rsidRDefault="00FC29E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</w:p>
    <w:p w14:paraId="006C789B" w14:textId="77777777" w:rsidR="00EB37A7" w:rsidRDefault="00FC29E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5.1. Содержание дисциплины </w:t>
      </w:r>
    </w:p>
    <w:p w14:paraId="5C5B7C6B" w14:textId="77777777" w:rsidR="00EB37A7" w:rsidRDefault="00FC29ED" w:rsidP="002553CA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Общее языкознание на современном этапе.</w:t>
      </w:r>
    </w:p>
    <w:p w14:paraId="3CC0F1DC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Постструктуралистский период. Соотношение внутренней и внешней лингвистики. Развитие исследований в сфере психолингвистики, социолингвистики, теории коммуникации, прагматики, когнитологии, корпусной лингвистики, компьютерной лингвистики, лингвокультурологии.</w:t>
      </w:r>
    </w:p>
    <w:p w14:paraId="510B53D2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Психолингвистика, ее цели, задачи. Основные достижения отечественной и зарубежной психолингвистики. Дискурсивная лингвистика. Социолингвистика, ее цели, задачи. Социальная стратификация языка. Языковая ситуация. Виды языковых ситуаций. Диглоссия и билингвизм.</w:t>
      </w:r>
    </w:p>
    <w:p w14:paraId="3A9B8365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Выделение когнитивной лингвистики в самостоятельную отрасль за рубежом (А.Вежбицкая, Дж.Лакофф, Р.Джекендофф, Ф.Джонсон-Лэрд, Ж.Фоконнье) и в России (Ю.С.Степанов, Ю.Д.Апресян, Е.С.Кубрякова, Н.Д.Арутюнова, В.Н.Телия, В.З.Демьянков и др.). Концепт как центральная фигура когнитивных исследований. Понимание концепта как «кванта знания» и как лингвокультурной сущности. Языковая и концептуальная картина мира.  Школы и направления когнитивной лингвистики. Лингвокультурология как наука, ее истоки, цели, задачи, терминологический аппарат. </w:t>
      </w:r>
    </w:p>
    <w:p w14:paraId="7B0C86F0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Корпусная лингвистика, ее цели и задачи. Понятие корпуса. Способы презентации информации в корпусе. Достижения отечественной и зарубежной корпусной лингвистики. Компьютерная лингвистика, ее цели и задачи. Основные направления компьютерной лингвистики: машинный перевод, компьютерная лексикография, дистанционное обучение, моделирование общения.</w:t>
      </w:r>
    </w:p>
    <w:p w14:paraId="2AA1AFCE" w14:textId="77777777" w:rsidR="00EB37A7" w:rsidRDefault="00EB37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E24D2D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2. Зарождение науки о языке.</w:t>
      </w:r>
    </w:p>
    <w:p w14:paraId="5FB77AEE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Языкознание в Древней Индии. Грамматика Панини как итог древнеиндийского языкознания. Языкознание в Древней Греции и Риме. Философская трактовка проблем языкознания (спор о правильности имен, вопрос о роли аналогии и аномалии в языке, происхождении языка). Грамматическое учение Аристотеля. Арабское языкознание. Китайское грамматическое учение. Философские вопросы языка - соотношение языка и мышления. Зарождение письменности в различных культурных ареалах.</w:t>
      </w:r>
    </w:p>
    <w:p w14:paraId="1CF3F686" w14:textId="77777777" w:rsidR="00EB37A7" w:rsidRDefault="00EB37A7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452209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3. Языкознание Средних веков и эпохи Возрождения.</w:t>
      </w:r>
    </w:p>
    <w:p w14:paraId="35378551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Первые попытки установления родства языков и их исторического изучения. Создание сравнительных словарей и каталогов известных языков. Универсальная грамматика Пор-Рояля и ее роль в становлении общего языкознания. Вопросы философии языка в трудах Ф.Бэкона, Р. Декарта.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Д. Локка, Г. Лейбница. М.В. Ломоносов как основоположник лингвистической мысли в России. "Российская грамматика" и "Предисловие о пользе книг церковных в российском языке" Ломоносова, их содержание.</w:t>
      </w:r>
    </w:p>
    <w:p w14:paraId="2E024A4C" w14:textId="77777777" w:rsidR="00EB37A7" w:rsidRDefault="00EB37A7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8E8FF3B" w14:textId="77777777" w:rsidR="00EB37A7" w:rsidRPr="00DE5642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4. Возникновение сравнительно-исторического языкознания.</w:t>
      </w:r>
    </w:p>
    <w:p w14:paraId="0D944810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Предпосылки возникновения сравнительно-исторического метода. Ф. Бопп,</w:t>
      </w:r>
    </w:p>
    <w:p w14:paraId="0C9D482F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Я. Гримм, Р. Раск - основоположники европейского сравнительно-исторического языкознания. Характеристика их основных трудов, направления лингвистических исследований. Сравнительно-историческое языкознание в России: А.X. Востоков, его работа «Рассуждение о славянском языке». Определение места и роли старославянского языка в</w:t>
      </w:r>
    </w:p>
    <w:p w14:paraId="08E6F9A9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кругу славянских языков, установление ряда фонетических соответствий славянских языков и их объяснение. Значение трудов Востокова для русского славяноведения.</w:t>
      </w:r>
    </w:p>
    <w:p w14:paraId="20047FEB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Проблематика сравнительно-исторического языкознания. Доказательства родства языков. Внутренняя и внешняя реконструкция. Исторические законы.</w:t>
      </w:r>
    </w:p>
    <w:p w14:paraId="67AC24B3" w14:textId="77777777" w:rsidR="00EB37A7" w:rsidRDefault="00EB37A7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208C80F" w14:textId="77777777" w:rsidR="00EB37A7" w:rsidRPr="00DE5642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5. Лингвистическая концепция В. Гумбольдта.</w:t>
      </w:r>
    </w:p>
    <w:p w14:paraId="35EFC9E8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Философские основы лингвистической концепции Гумбольдта. Основной труд Гумбольдта «О языке кави на острове Ява» с теоретическим введением «О различии строения человеческих языков и его влиянии на духовное развитие человеческого рода». Учение Гумбольдта о сущности языка, его происхождении и развитии. Проблема соотношения языка и мышления. Учение о внутренней форме языка. Морфологическая классификация языков. Антиномии языка по Гумбольдту. Значение трудов Гумбольдта для современного языкознания. Становление типологических исследований. Понятие типа языка.</w:t>
      </w:r>
    </w:p>
    <w:p w14:paraId="4B2196AF" w14:textId="77777777" w:rsidR="00EB37A7" w:rsidRDefault="00EB37A7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9E8366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6. Языкознание в России в 30-60-е гг. XIX в.</w:t>
      </w:r>
    </w:p>
    <w:p w14:paraId="7623D95C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Сравнительно-историческая проблематика в трудах И.И. Срезневского. Работа И.И. Срезневского «Мысли об истории русского языка». Ф.И. Буслаев как представитель логикограмматического направления в русском языкознании. Значение для русского языкознания работ Ф.И. Буслаева «О преподавании отечественного языка» и «Опыт исторической грамматики русского языка». Лексикографическая деятельность В.И. Даля. Концепция слова в трудах российских ученых.</w:t>
      </w:r>
    </w:p>
    <w:p w14:paraId="5856A18C" w14:textId="77777777" w:rsidR="00EB37A7" w:rsidRDefault="00EB37A7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804CE8" w14:textId="77777777" w:rsidR="00EB37A7" w:rsidRPr="00DE5642" w:rsidRDefault="00FC29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7. Натуралистическое направление в языкознании.</w:t>
      </w:r>
    </w:p>
    <w:p w14:paraId="6B1319F9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Психологические концепции в языкознании. Учение А. Шлейхера о природе и развитии языка. «Биологическая» концепция языка. Понятие праязыка и теория родословного древа. Психологическая трактовка сущности и процессов развития языка.  Обоснование тесных связей между языкознанием и психологией в трудах Г. Штейнталя. Взаимодействие индивидуальной речи и индивидуального мышления как определяющий момент концепции Г. Штейнталя. Индивидуальная и коллективная (народная) психология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трудах Г. Штейнталя и В. Вундта, связь с проблематикой психолингвистики в настоящее время.</w:t>
      </w:r>
    </w:p>
    <w:p w14:paraId="56D8606A" w14:textId="77777777" w:rsidR="00EB37A7" w:rsidRDefault="00EB37A7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F79F32" w14:textId="77777777" w:rsidR="00EB37A7" w:rsidRPr="00DE5642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8. Психологическое направление в русском языкознании.</w:t>
      </w:r>
    </w:p>
    <w:p w14:paraId="47A30F17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А.А. Потебня как языковед-мыслитель. Философские основы лингвистической концепции. «Мысль и язык», «Из записок по русской грамматике» - основные труды А.А. Потебни. Потебня о связи языковой формы и речевого творчества с формами мышления и познания мира. Учение о слове. Внутренняя форма слова. Слово, предложение, части речи -</w:t>
      </w:r>
    </w:p>
    <w:p w14:paraId="5586BB99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формы языка, определяющие познавательную деятельность коллектива. Учение о предложении (теория стадиальности в развитии языка). Соотносительность частей речи и членов предложения. Старое и новое в системе языка и задачи языкознания.</w:t>
      </w:r>
    </w:p>
    <w:p w14:paraId="2CD7B90C" w14:textId="77777777" w:rsidR="00EB37A7" w:rsidRDefault="00EB37A7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E2BA61" w14:textId="77777777" w:rsidR="00EB37A7" w:rsidRPr="00DE5642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9. Младограмматическое направление в языкознании.</w:t>
      </w:r>
    </w:p>
    <w:p w14:paraId="1714FDD9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Индивидуальный психологизм как основа лингвистической концепции</w:t>
      </w:r>
    </w:p>
    <w:p w14:paraId="1B5B22CF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младограмматиков. Предисловие К. Бругмана и Г. Остгофа к первому тому «Морфологических исследований» как манифест младограмматиков и «Принципы истории языка» Г. Пауля как наиболее полное изложение их взглядов. Учение о фонетических законах и аналогии как методологическая</w:t>
      </w:r>
    </w:p>
    <w:p w14:paraId="125322CA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база изучения развития языка. Тезис о необходимости изучения живых языков и диалектов для познания законов развития языка. Создание фонетики как самостоятельной научной дисциплины. Зарождение семасиологии.</w:t>
      </w:r>
    </w:p>
    <w:p w14:paraId="1A6A4CB8" w14:textId="77777777" w:rsidR="00EB37A7" w:rsidRDefault="00EB37A7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0DDE32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10. Московская лингвистическая школа.</w:t>
      </w:r>
    </w:p>
    <w:p w14:paraId="5E121C93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Ф.Ф. Фортунатов как создатель «формальной» школы языкознания. Рассмотрение Фортунатовым языка как общественного явления, разграничение внешней и внутренней истории языка. Грамматическая теория Ф.Ф. Фортунатова, базирующаяся на формальных языковых признаках. Понимание формы в языке. Учение о формах отдельных слов как предмет морфологии, учение о формах словосочетаний как предмет синтаксиса. Вопросы сравнительно-исторического языкознания в работах Ф.Ф. Фортунатова. Лингвистические взгляды А.А. Шахматова и М.М. Покровского.</w:t>
      </w:r>
    </w:p>
    <w:p w14:paraId="77DF0958" w14:textId="77777777" w:rsidR="00EB37A7" w:rsidRDefault="00EB37A7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2765BEC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11. Казанская лингвистическая школа.</w:t>
      </w:r>
    </w:p>
    <w:p w14:paraId="51B13663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Бодуэн де Куртенэ - основатель Казанской лингвистической школы и крупнейший языковед. Основные принципы школы; строгое разграничение звукового и графического планов языка, статики и динамики в языке, наблюдение над живыми языками, учет данных диалектологии, признание равноправности всех языков как объектов исследования, стремление к научным обобщениям. Труды представителей Казанской школы: Н.В. Крушевского - в области общего языкознания, В.А. Богородицкого -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области экспериментальной фонетики, русской и сравнительной грамматики. Современное состояние морфонологии: проблематика и перспективы.</w:t>
      </w:r>
    </w:p>
    <w:p w14:paraId="16806303" w14:textId="77777777" w:rsidR="00EB37A7" w:rsidRDefault="00EB37A7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66324E8" w14:textId="77777777" w:rsidR="00EB37A7" w:rsidRPr="00DE5642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12. Лингвистическая теория Ф. де Соссюра.</w:t>
      </w:r>
    </w:p>
    <w:p w14:paraId="348BC8AD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Основные направления структурализма. "Курс общей лингвистики" и его значение для современного языкознания. Основные положения теории Ф. де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Соссюра. Язык как замкнутая в себе система знаков. Три аспекта языка: речевая деятельность, язык и речь. Учение о синхронии и диахронии. Знаковый характер языка. Внешняя и внутренняя лингвистика.</w:t>
      </w:r>
    </w:p>
    <w:p w14:paraId="719E5A01" w14:textId="77777777" w:rsidR="00EB37A7" w:rsidRDefault="00EB37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EFCB4D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13. Отечественное языкознание советского периода. Языкознание на современном этапе</w:t>
      </w:r>
    </w:p>
    <w:p w14:paraId="24573B64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Языкознание на современном этапе. Традиции Московской и Казанской</w:t>
      </w:r>
    </w:p>
    <w:p w14:paraId="418E2CD1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лингвистических школ в советском языкознании. Лингвистические взгляды Л.В. Щербы. Теория синтаксиса и грамматических категорий в трудах Д.Н. Ушакова, А.М. Пешковского, М.Н. Петерсона. Фонологическая концепция московских лингвистов - П.С. Кузнецова, Р.И. Аванесова, А.А. Реформатского. Яфетическая теория Н.Я. Марра. Типологическая</w:t>
      </w:r>
    </w:p>
    <w:p w14:paraId="065A1E54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концепция И.И. Мещанинова. Теория грамматики и вопросы общего языкознания в трудах В.В. Виноградова.</w:t>
      </w:r>
    </w:p>
    <w:p w14:paraId="4A4A2C2B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Компьютерная лингвистика. Когнитивная лингвистика. Антропоцентричность лингвистических исследований: человеческий фактор в языке и языкознании, языковая личность. Лингвистическое прогнозирование.</w:t>
      </w:r>
    </w:p>
    <w:p w14:paraId="1A8D5B8B" w14:textId="77777777" w:rsidR="00EB37A7" w:rsidRDefault="00EB37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BFDA8E1" w14:textId="77777777" w:rsidR="00EB37A7" w:rsidRDefault="00FC29ED" w:rsidP="003858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5.2. Учебно-тематический план</w:t>
      </w:r>
    </w:p>
    <w:p w14:paraId="1CE9C740" w14:textId="77777777" w:rsidR="003858D0" w:rsidRPr="003858D0" w:rsidRDefault="003858D0" w:rsidP="003858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E21A8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2</w:t>
      </w:r>
    </w:p>
    <w:tbl>
      <w:tblPr>
        <w:tblStyle w:val="aff"/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2268"/>
        <w:gridCol w:w="956"/>
        <w:gridCol w:w="43"/>
        <w:gridCol w:w="914"/>
        <w:gridCol w:w="957"/>
        <w:gridCol w:w="957"/>
        <w:gridCol w:w="1134"/>
        <w:gridCol w:w="2007"/>
        <w:gridCol w:w="6"/>
      </w:tblGrid>
      <w:tr w:rsidR="00EB37A7" w14:paraId="2D3BCA08" w14:textId="77777777">
        <w:tc>
          <w:tcPr>
            <w:tcW w:w="539" w:type="dxa"/>
            <w:vMerge w:val="restart"/>
            <w:shd w:val="clear" w:color="auto" w:fill="auto"/>
          </w:tcPr>
          <w:p w14:paraId="4F8D96ED" w14:textId="77777777" w:rsidR="00EB37A7" w:rsidRPr="003858D0" w:rsidRDefault="00FC29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5E3D02D" w14:textId="77777777" w:rsidR="00EB37A7" w:rsidRPr="003858D0" w:rsidRDefault="00FC29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FB60C2B" w14:textId="77777777" w:rsidR="00EB37A7" w:rsidRPr="003858D0" w:rsidRDefault="00EB37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FD7B7A" w14:textId="77777777" w:rsidR="00EB37A7" w:rsidRPr="003858D0" w:rsidRDefault="00FC29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4961" w:type="dxa"/>
            <w:gridSpan w:val="6"/>
            <w:shd w:val="clear" w:color="auto" w:fill="auto"/>
          </w:tcPr>
          <w:p w14:paraId="7876D773" w14:textId="77777777" w:rsidR="00EB37A7" w:rsidRPr="003858D0" w:rsidRDefault="00FC29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013" w:type="dxa"/>
            <w:gridSpan w:val="2"/>
            <w:vMerge w:val="restart"/>
          </w:tcPr>
          <w:p w14:paraId="023458B5" w14:textId="77777777" w:rsidR="00EB37A7" w:rsidRPr="003858D0" w:rsidRDefault="00FC29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B37A7" w14:paraId="22FCD913" w14:textId="77777777" w:rsidTr="004B05FE">
        <w:tc>
          <w:tcPr>
            <w:tcW w:w="539" w:type="dxa"/>
            <w:vMerge/>
            <w:shd w:val="clear" w:color="auto" w:fill="auto"/>
          </w:tcPr>
          <w:p w14:paraId="69C26A2D" w14:textId="77777777" w:rsidR="00EB37A7" w:rsidRPr="003858D0" w:rsidRDefault="00EB3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27025F3" w14:textId="77777777" w:rsidR="00EB37A7" w:rsidRPr="003858D0" w:rsidRDefault="00EB3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14:paraId="036CC0CF" w14:textId="77777777" w:rsidR="00EB37A7" w:rsidRPr="003858D0" w:rsidRDefault="00FC29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      </w:t>
            </w:r>
          </w:p>
        </w:tc>
        <w:tc>
          <w:tcPr>
            <w:tcW w:w="2828" w:type="dxa"/>
            <w:gridSpan w:val="3"/>
            <w:shd w:val="clear" w:color="auto" w:fill="auto"/>
          </w:tcPr>
          <w:p w14:paraId="7E2D7D64" w14:textId="77777777" w:rsidR="00EB37A7" w:rsidRPr="003858D0" w:rsidRDefault="002553C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Контактная работа-</w:t>
            </w:r>
            <w:r w:rsidR="00FC29ED" w:rsidRPr="003858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2306E60" w14:textId="77777777" w:rsidR="00EB37A7" w:rsidRPr="003858D0" w:rsidRDefault="00FC29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14:paraId="070714E5" w14:textId="77777777" w:rsidR="00EB37A7" w:rsidRPr="003858D0" w:rsidRDefault="00EB37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gridSpan w:val="2"/>
            <w:vMerge/>
          </w:tcPr>
          <w:p w14:paraId="35B95BA0" w14:textId="77777777" w:rsidR="00EB37A7" w:rsidRPr="003858D0" w:rsidRDefault="00EB3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05FE" w14:paraId="65E36086" w14:textId="77777777" w:rsidTr="004B05FE">
        <w:trPr>
          <w:trHeight w:val="1568"/>
        </w:trPr>
        <w:tc>
          <w:tcPr>
            <w:tcW w:w="539" w:type="dxa"/>
            <w:vMerge/>
            <w:shd w:val="clear" w:color="auto" w:fill="auto"/>
          </w:tcPr>
          <w:p w14:paraId="59208079" w14:textId="77777777" w:rsidR="004B05FE" w:rsidRPr="003858D0" w:rsidRDefault="004B0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EED823D" w14:textId="77777777" w:rsidR="004B05FE" w:rsidRPr="003858D0" w:rsidRDefault="004B0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14:paraId="08AA47AA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shd w:val="clear" w:color="auto" w:fill="auto"/>
          </w:tcPr>
          <w:p w14:paraId="078BEEA6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957" w:type="dxa"/>
            <w:shd w:val="clear" w:color="auto" w:fill="auto"/>
          </w:tcPr>
          <w:p w14:paraId="1E4EF806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957" w:type="dxa"/>
            <w:shd w:val="clear" w:color="auto" w:fill="auto"/>
          </w:tcPr>
          <w:p w14:paraId="568DCDFA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1923DAD2" w14:textId="77777777" w:rsidR="004B05FE" w:rsidRPr="003858D0" w:rsidRDefault="004B0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13" w:type="dxa"/>
            <w:gridSpan w:val="2"/>
            <w:vMerge/>
          </w:tcPr>
          <w:p w14:paraId="0F8E6C74" w14:textId="77777777" w:rsidR="004B05FE" w:rsidRPr="003858D0" w:rsidRDefault="004B05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B05FE" w14:paraId="2CB8F16F" w14:textId="77777777" w:rsidTr="003858D0">
        <w:trPr>
          <w:trHeight w:val="1550"/>
        </w:trPr>
        <w:tc>
          <w:tcPr>
            <w:tcW w:w="539" w:type="dxa"/>
            <w:shd w:val="clear" w:color="auto" w:fill="auto"/>
          </w:tcPr>
          <w:p w14:paraId="5EFAF255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14:paraId="5C2F982B" w14:textId="77777777" w:rsidR="004B05FE" w:rsidRPr="003858D0" w:rsidRDefault="004B05FE">
            <w:pPr>
              <w:tabs>
                <w:tab w:val="left" w:pos="4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языкознание на современном этапе</w:t>
            </w:r>
          </w:p>
        </w:tc>
        <w:tc>
          <w:tcPr>
            <w:tcW w:w="956" w:type="dxa"/>
            <w:shd w:val="clear" w:color="auto" w:fill="auto"/>
          </w:tcPr>
          <w:p w14:paraId="28ED9C0A" w14:textId="444C3542" w:rsidR="004B05FE" w:rsidRPr="003858D0" w:rsidRDefault="003858D0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57" w:type="dxa"/>
            <w:gridSpan w:val="2"/>
            <w:shd w:val="clear" w:color="auto" w:fill="auto"/>
          </w:tcPr>
          <w:p w14:paraId="3E87ED1F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14:paraId="7FA08EA8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14:paraId="4D8DBF69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51F50D10" w14:textId="3E2EC3B9" w:rsidR="004B05FE" w:rsidRPr="003858D0" w:rsidRDefault="003858D0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  <w:gridSpan w:val="2"/>
          </w:tcPr>
          <w:p w14:paraId="41030A8F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 по проблематике раздела. Подготовка докладов-презентаций</w:t>
            </w:r>
          </w:p>
        </w:tc>
      </w:tr>
      <w:tr w:rsidR="004B05FE" w14:paraId="75F9E4CC" w14:textId="77777777" w:rsidTr="004B05FE">
        <w:trPr>
          <w:trHeight w:val="841"/>
        </w:trPr>
        <w:tc>
          <w:tcPr>
            <w:tcW w:w="539" w:type="dxa"/>
            <w:shd w:val="clear" w:color="auto" w:fill="auto"/>
          </w:tcPr>
          <w:p w14:paraId="4E12EEDD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68" w:type="dxa"/>
            <w:shd w:val="clear" w:color="auto" w:fill="auto"/>
          </w:tcPr>
          <w:p w14:paraId="47626F53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Зарождение науки о языке</w:t>
            </w:r>
          </w:p>
        </w:tc>
        <w:tc>
          <w:tcPr>
            <w:tcW w:w="956" w:type="dxa"/>
            <w:shd w:val="clear" w:color="auto" w:fill="auto"/>
          </w:tcPr>
          <w:p w14:paraId="2655913B" w14:textId="528034B9" w:rsidR="004B05FE" w:rsidRPr="003858D0" w:rsidRDefault="003858D0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57" w:type="dxa"/>
            <w:gridSpan w:val="2"/>
            <w:shd w:val="clear" w:color="auto" w:fill="auto"/>
          </w:tcPr>
          <w:p w14:paraId="3BB14240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14:paraId="1A476579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14:paraId="400C8CBA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C7F9722" w14:textId="38AD8D65" w:rsidR="004B05FE" w:rsidRPr="003858D0" w:rsidRDefault="00CF4065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  <w:gridSpan w:val="2"/>
          </w:tcPr>
          <w:p w14:paraId="05D5CBD9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Активное участие в лекционном занятии. Конспектирование </w:t>
            </w:r>
          </w:p>
        </w:tc>
      </w:tr>
      <w:tr w:rsidR="004B05FE" w14:paraId="06EEAB83" w14:textId="77777777" w:rsidTr="004B05FE">
        <w:trPr>
          <w:trHeight w:val="841"/>
        </w:trPr>
        <w:tc>
          <w:tcPr>
            <w:tcW w:w="539" w:type="dxa"/>
            <w:shd w:val="clear" w:color="auto" w:fill="auto"/>
          </w:tcPr>
          <w:p w14:paraId="0ECB6351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268" w:type="dxa"/>
            <w:shd w:val="clear" w:color="auto" w:fill="auto"/>
          </w:tcPr>
          <w:p w14:paraId="2BADE1FC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Языкознание Средних веков и эпохи Возрождения</w:t>
            </w:r>
          </w:p>
        </w:tc>
        <w:tc>
          <w:tcPr>
            <w:tcW w:w="956" w:type="dxa"/>
            <w:shd w:val="clear" w:color="auto" w:fill="auto"/>
          </w:tcPr>
          <w:p w14:paraId="48C345EE" w14:textId="6C282115" w:rsidR="004B05FE" w:rsidRPr="003858D0" w:rsidRDefault="003858D0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57" w:type="dxa"/>
            <w:gridSpan w:val="2"/>
            <w:shd w:val="clear" w:color="auto" w:fill="auto"/>
          </w:tcPr>
          <w:p w14:paraId="065E9CF2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14:paraId="76B7AF73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14:paraId="7FD2D02D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58942DC" w14:textId="7CC980C4" w:rsidR="004B05FE" w:rsidRPr="003858D0" w:rsidRDefault="00CF4065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  <w:gridSpan w:val="2"/>
          </w:tcPr>
          <w:p w14:paraId="0DD6DD26" w14:textId="77777777" w:rsidR="004B05FE" w:rsidRPr="003858D0" w:rsidRDefault="004B0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участие в лекционном занятии. Конспектирование</w:t>
            </w:r>
          </w:p>
        </w:tc>
      </w:tr>
      <w:tr w:rsidR="004B05FE" w14:paraId="237EBA85" w14:textId="77777777" w:rsidTr="004B05FE">
        <w:trPr>
          <w:trHeight w:val="429"/>
        </w:trPr>
        <w:tc>
          <w:tcPr>
            <w:tcW w:w="539" w:type="dxa"/>
            <w:shd w:val="clear" w:color="auto" w:fill="auto"/>
          </w:tcPr>
          <w:p w14:paraId="0D36769E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shd w:val="clear" w:color="auto" w:fill="auto"/>
          </w:tcPr>
          <w:p w14:paraId="7D713D72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Возникновение сравнительно-исторического языкознания</w:t>
            </w:r>
          </w:p>
        </w:tc>
        <w:tc>
          <w:tcPr>
            <w:tcW w:w="956" w:type="dxa"/>
            <w:shd w:val="clear" w:color="auto" w:fill="auto"/>
          </w:tcPr>
          <w:p w14:paraId="7C4F4B80" w14:textId="7FEEDA5B" w:rsidR="004B05FE" w:rsidRPr="00945375" w:rsidRDefault="003858D0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957" w:type="dxa"/>
            <w:gridSpan w:val="2"/>
            <w:shd w:val="clear" w:color="auto" w:fill="auto"/>
          </w:tcPr>
          <w:p w14:paraId="09106EE8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14:paraId="567B6211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14:paraId="566E1152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79B6D40" w14:textId="58994FB1" w:rsidR="004B05FE" w:rsidRPr="00945375" w:rsidRDefault="00CF4065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3858D0"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  <w:gridSpan w:val="2"/>
          </w:tcPr>
          <w:p w14:paraId="00BB10C3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Активное участие в лекционном занятии. Конспектирование</w:t>
            </w:r>
          </w:p>
        </w:tc>
      </w:tr>
      <w:tr w:rsidR="004B05FE" w14:paraId="42E0C497" w14:textId="77777777" w:rsidTr="002A6615">
        <w:trPr>
          <w:trHeight w:val="1609"/>
        </w:trPr>
        <w:tc>
          <w:tcPr>
            <w:tcW w:w="539" w:type="dxa"/>
            <w:shd w:val="clear" w:color="auto" w:fill="auto"/>
          </w:tcPr>
          <w:p w14:paraId="4FC64434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shd w:val="clear" w:color="auto" w:fill="auto"/>
          </w:tcPr>
          <w:p w14:paraId="0433539A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Лингвистическая концепция В.Гумбольдта</w:t>
            </w:r>
          </w:p>
        </w:tc>
        <w:tc>
          <w:tcPr>
            <w:tcW w:w="956" w:type="dxa"/>
            <w:shd w:val="clear" w:color="auto" w:fill="auto"/>
          </w:tcPr>
          <w:p w14:paraId="401AE881" w14:textId="00E202CC" w:rsidR="004B05FE" w:rsidRPr="00945375" w:rsidRDefault="003858D0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957" w:type="dxa"/>
            <w:gridSpan w:val="2"/>
            <w:shd w:val="clear" w:color="auto" w:fill="auto"/>
          </w:tcPr>
          <w:p w14:paraId="6356611F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14:paraId="03D8CE50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2F6F83B1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641BF2B8" w14:textId="720C8365" w:rsidR="004B05FE" w:rsidRPr="00945375" w:rsidRDefault="00CF4065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3858D0"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  <w:gridSpan w:val="2"/>
          </w:tcPr>
          <w:p w14:paraId="1F3B5962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 Дискуссия по проблематике раздела. Подготовка докладов-презентаций</w:t>
            </w:r>
          </w:p>
        </w:tc>
      </w:tr>
      <w:tr w:rsidR="004B05FE" w14:paraId="5BC8BCBD" w14:textId="77777777" w:rsidTr="004B05FE">
        <w:trPr>
          <w:trHeight w:val="429"/>
        </w:trPr>
        <w:tc>
          <w:tcPr>
            <w:tcW w:w="539" w:type="dxa"/>
            <w:shd w:val="clear" w:color="auto" w:fill="auto"/>
          </w:tcPr>
          <w:p w14:paraId="43E2B357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  <w:shd w:val="clear" w:color="auto" w:fill="auto"/>
          </w:tcPr>
          <w:p w14:paraId="6B06EC51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Языкознание в России в 30-60-е гг. XIX в.</w:t>
            </w:r>
          </w:p>
        </w:tc>
        <w:tc>
          <w:tcPr>
            <w:tcW w:w="956" w:type="dxa"/>
            <w:shd w:val="clear" w:color="auto" w:fill="auto"/>
          </w:tcPr>
          <w:p w14:paraId="03A4C5DB" w14:textId="242EB846" w:rsidR="004B05FE" w:rsidRPr="00945375" w:rsidRDefault="003858D0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957" w:type="dxa"/>
            <w:gridSpan w:val="2"/>
            <w:shd w:val="clear" w:color="auto" w:fill="auto"/>
          </w:tcPr>
          <w:p w14:paraId="634721B9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14:paraId="3AE594C4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148905E3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67B39168" w14:textId="1267DC46" w:rsidR="004B05FE" w:rsidRPr="00945375" w:rsidRDefault="00CF4065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3858D0"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  <w:gridSpan w:val="2"/>
          </w:tcPr>
          <w:p w14:paraId="6EDE289B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 Дискуссия по проблематике раздела. Подготовка докладов-презентаций</w:t>
            </w:r>
          </w:p>
        </w:tc>
      </w:tr>
      <w:tr w:rsidR="004B05FE" w14:paraId="032161A2" w14:textId="77777777" w:rsidTr="004B05FE">
        <w:trPr>
          <w:trHeight w:val="429"/>
        </w:trPr>
        <w:tc>
          <w:tcPr>
            <w:tcW w:w="539" w:type="dxa"/>
            <w:shd w:val="clear" w:color="auto" w:fill="auto"/>
          </w:tcPr>
          <w:p w14:paraId="3EFD975F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  <w:shd w:val="clear" w:color="auto" w:fill="auto"/>
          </w:tcPr>
          <w:p w14:paraId="21A4E2E4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Натуралистическое направление в языкознании</w:t>
            </w:r>
          </w:p>
        </w:tc>
        <w:tc>
          <w:tcPr>
            <w:tcW w:w="956" w:type="dxa"/>
            <w:shd w:val="clear" w:color="auto" w:fill="auto"/>
          </w:tcPr>
          <w:p w14:paraId="4DA11454" w14:textId="2C1ABAC5" w:rsidR="004B05FE" w:rsidRPr="00945375" w:rsidRDefault="003858D0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957" w:type="dxa"/>
            <w:gridSpan w:val="2"/>
            <w:shd w:val="clear" w:color="auto" w:fill="auto"/>
          </w:tcPr>
          <w:p w14:paraId="3795A9A4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14:paraId="0399CB3A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3E1630F5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4610C61" w14:textId="62AFF991" w:rsidR="004B05FE" w:rsidRPr="00945375" w:rsidRDefault="00CF4065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3858D0"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  <w:gridSpan w:val="2"/>
          </w:tcPr>
          <w:p w14:paraId="4A24DC39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 Дискуссия по проблематике раздела. Подготовка докладов-презентаций</w:t>
            </w:r>
          </w:p>
        </w:tc>
      </w:tr>
      <w:tr w:rsidR="004B05FE" w14:paraId="60E2F7E6" w14:textId="77777777" w:rsidTr="004B05FE">
        <w:trPr>
          <w:trHeight w:val="429"/>
        </w:trPr>
        <w:tc>
          <w:tcPr>
            <w:tcW w:w="539" w:type="dxa"/>
            <w:shd w:val="clear" w:color="auto" w:fill="auto"/>
          </w:tcPr>
          <w:p w14:paraId="32AB3F0C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  <w:shd w:val="clear" w:color="auto" w:fill="auto"/>
          </w:tcPr>
          <w:p w14:paraId="6E9E75DE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Психологическое направление в русском языкознании</w:t>
            </w:r>
          </w:p>
        </w:tc>
        <w:tc>
          <w:tcPr>
            <w:tcW w:w="956" w:type="dxa"/>
            <w:shd w:val="clear" w:color="auto" w:fill="auto"/>
          </w:tcPr>
          <w:p w14:paraId="501CB391" w14:textId="4B5C4870" w:rsidR="004B05FE" w:rsidRPr="00945375" w:rsidRDefault="003858D0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957" w:type="dxa"/>
            <w:gridSpan w:val="2"/>
            <w:shd w:val="clear" w:color="auto" w:fill="auto"/>
          </w:tcPr>
          <w:p w14:paraId="7821AD7F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14:paraId="3F09C996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7587616C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65B15595" w14:textId="5F6DD023" w:rsidR="004B05FE" w:rsidRPr="00945375" w:rsidRDefault="00CF4065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3858D0"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  <w:gridSpan w:val="2"/>
          </w:tcPr>
          <w:p w14:paraId="5F2D1DF4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 Дискуссия по проблематике раздела. Подготовка докладов-презентаций</w:t>
            </w:r>
          </w:p>
        </w:tc>
      </w:tr>
      <w:tr w:rsidR="004B05FE" w14:paraId="3F17A2B1" w14:textId="77777777" w:rsidTr="004B05FE">
        <w:trPr>
          <w:trHeight w:val="2021"/>
        </w:trPr>
        <w:tc>
          <w:tcPr>
            <w:tcW w:w="539" w:type="dxa"/>
            <w:shd w:val="clear" w:color="auto" w:fill="auto"/>
          </w:tcPr>
          <w:p w14:paraId="7E4D1FB9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268" w:type="dxa"/>
            <w:shd w:val="clear" w:color="auto" w:fill="auto"/>
          </w:tcPr>
          <w:p w14:paraId="6FC6EEFF" w14:textId="77777777" w:rsidR="004B05FE" w:rsidRPr="003858D0" w:rsidRDefault="004B05FE">
            <w:pPr>
              <w:pStyle w:val="1"/>
              <w:shd w:val="clear" w:color="auto" w:fill="FFFFFF"/>
              <w:spacing w:before="0" w:line="240" w:lineRule="auto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Младограмматическое направление в языкознании</w:t>
            </w:r>
          </w:p>
        </w:tc>
        <w:tc>
          <w:tcPr>
            <w:tcW w:w="956" w:type="dxa"/>
            <w:shd w:val="clear" w:color="auto" w:fill="auto"/>
          </w:tcPr>
          <w:p w14:paraId="3DCB90F7" w14:textId="12D6AF13" w:rsidR="004B05FE" w:rsidRPr="00945375" w:rsidRDefault="003858D0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957" w:type="dxa"/>
            <w:gridSpan w:val="2"/>
            <w:shd w:val="clear" w:color="auto" w:fill="auto"/>
          </w:tcPr>
          <w:p w14:paraId="458535F6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14:paraId="2273FD3B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56C67243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161A462A" w14:textId="51073601" w:rsidR="004B05FE" w:rsidRPr="00945375" w:rsidRDefault="00CF4065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2013" w:type="dxa"/>
            <w:gridSpan w:val="2"/>
          </w:tcPr>
          <w:p w14:paraId="09027A39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 Дискуссия по проблематике раздела. Подготовка докладов-презентаций</w:t>
            </w:r>
          </w:p>
        </w:tc>
      </w:tr>
      <w:tr w:rsidR="004B05FE" w14:paraId="5F92ED0D" w14:textId="77777777" w:rsidTr="004B05FE">
        <w:trPr>
          <w:trHeight w:val="674"/>
        </w:trPr>
        <w:tc>
          <w:tcPr>
            <w:tcW w:w="539" w:type="dxa"/>
            <w:shd w:val="clear" w:color="auto" w:fill="auto"/>
          </w:tcPr>
          <w:p w14:paraId="08C92CCE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8" w:type="dxa"/>
            <w:shd w:val="clear" w:color="auto" w:fill="auto"/>
          </w:tcPr>
          <w:p w14:paraId="28C89FC6" w14:textId="77777777" w:rsidR="004B05FE" w:rsidRPr="003858D0" w:rsidRDefault="004B05FE">
            <w:pPr>
              <w:pStyle w:val="1"/>
              <w:shd w:val="clear" w:color="auto" w:fill="FFFFFF"/>
              <w:spacing w:before="0" w:after="225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Московская лингвистическая школа</w:t>
            </w:r>
          </w:p>
        </w:tc>
        <w:tc>
          <w:tcPr>
            <w:tcW w:w="956" w:type="dxa"/>
            <w:shd w:val="clear" w:color="auto" w:fill="auto"/>
          </w:tcPr>
          <w:p w14:paraId="33A6269A" w14:textId="1C06B804" w:rsidR="004B05FE" w:rsidRPr="00945375" w:rsidRDefault="003858D0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957" w:type="dxa"/>
            <w:gridSpan w:val="2"/>
            <w:shd w:val="clear" w:color="auto" w:fill="auto"/>
          </w:tcPr>
          <w:p w14:paraId="0823BA37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14:paraId="5DAB8268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17B6B2FD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56FD5A44" w14:textId="48CE3DBB" w:rsidR="004B05FE" w:rsidRPr="00945375" w:rsidRDefault="00CF4065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2013" w:type="dxa"/>
            <w:gridSpan w:val="2"/>
          </w:tcPr>
          <w:p w14:paraId="507CD20C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 Дискуссия по проблематике раздела. Подготовка докладов-презентаций</w:t>
            </w:r>
          </w:p>
        </w:tc>
      </w:tr>
      <w:tr w:rsidR="004B05FE" w14:paraId="19A9DF6D" w14:textId="77777777" w:rsidTr="003858D0">
        <w:trPr>
          <w:trHeight w:val="3748"/>
        </w:trPr>
        <w:tc>
          <w:tcPr>
            <w:tcW w:w="539" w:type="dxa"/>
            <w:shd w:val="clear" w:color="auto" w:fill="auto"/>
          </w:tcPr>
          <w:p w14:paraId="229CEBA2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  <w:shd w:val="clear" w:color="auto" w:fill="auto"/>
          </w:tcPr>
          <w:p w14:paraId="79086C81" w14:textId="77777777" w:rsidR="004B05FE" w:rsidRPr="003858D0" w:rsidRDefault="004B05FE">
            <w:pPr>
              <w:pStyle w:val="1"/>
              <w:shd w:val="clear" w:color="auto" w:fill="FFFFFF"/>
              <w:spacing w:before="0" w:after="225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Казанская лингвистическая школа</w:t>
            </w:r>
          </w:p>
        </w:tc>
        <w:tc>
          <w:tcPr>
            <w:tcW w:w="956" w:type="dxa"/>
            <w:shd w:val="clear" w:color="auto" w:fill="auto"/>
          </w:tcPr>
          <w:p w14:paraId="53379C14" w14:textId="2AE3975E" w:rsidR="004B05FE" w:rsidRPr="00945375" w:rsidRDefault="003858D0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957" w:type="dxa"/>
            <w:gridSpan w:val="2"/>
            <w:shd w:val="clear" w:color="auto" w:fill="auto"/>
          </w:tcPr>
          <w:p w14:paraId="176B97FD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14:paraId="15B28DE5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7DFA3A84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3A3E03B" w14:textId="2B230554" w:rsidR="004B05FE" w:rsidRPr="00945375" w:rsidRDefault="00CF4065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2013" w:type="dxa"/>
            <w:gridSpan w:val="2"/>
          </w:tcPr>
          <w:p w14:paraId="40DDD7BA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 Дискуссия по проблематике раздела. Выполнение проблемно-аналитических заданий. Подготовка докладов-презентаций</w:t>
            </w:r>
          </w:p>
        </w:tc>
      </w:tr>
      <w:tr w:rsidR="004B05FE" w14:paraId="73A2CDFA" w14:textId="77777777" w:rsidTr="004B05FE">
        <w:trPr>
          <w:trHeight w:val="674"/>
        </w:trPr>
        <w:tc>
          <w:tcPr>
            <w:tcW w:w="539" w:type="dxa"/>
            <w:shd w:val="clear" w:color="auto" w:fill="auto"/>
          </w:tcPr>
          <w:p w14:paraId="24ED1ECF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8" w:type="dxa"/>
            <w:shd w:val="clear" w:color="auto" w:fill="auto"/>
          </w:tcPr>
          <w:p w14:paraId="37C3A63E" w14:textId="77777777" w:rsidR="004B05FE" w:rsidRPr="003858D0" w:rsidRDefault="004B05FE">
            <w:pPr>
              <w:pStyle w:val="1"/>
              <w:shd w:val="clear" w:color="auto" w:fill="FFFFFF"/>
              <w:spacing w:before="0" w:line="240" w:lineRule="auto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Лингвистическая теория Ф. де Соссюра</w:t>
            </w:r>
          </w:p>
        </w:tc>
        <w:tc>
          <w:tcPr>
            <w:tcW w:w="956" w:type="dxa"/>
            <w:shd w:val="clear" w:color="auto" w:fill="auto"/>
          </w:tcPr>
          <w:p w14:paraId="67CD7775" w14:textId="2FB6E081" w:rsidR="004B05FE" w:rsidRPr="00945375" w:rsidRDefault="003858D0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957" w:type="dxa"/>
            <w:gridSpan w:val="2"/>
            <w:shd w:val="clear" w:color="auto" w:fill="auto"/>
          </w:tcPr>
          <w:p w14:paraId="506CA2AA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14:paraId="72A92175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5D756D34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CEB4CB6" w14:textId="7832AE36" w:rsidR="004B05FE" w:rsidRPr="00945375" w:rsidRDefault="00CF4065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2013" w:type="dxa"/>
            <w:gridSpan w:val="2"/>
          </w:tcPr>
          <w:p w14:paraId="69EAE6BD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Тестирование. Дискуссия по проблематике раздела. Решение лингвистических задач. Подготовка докладов-презентаций</w:t>
            </w:r>
          </w:p>
        </w:tc>
      </w:tr>
      <w:tr w:rsidR="004B05FE" w14:paraId="282A6AA1" w14:textId="77777777" w:rsidTr="004B05FE">
        <w:trPr>
          <w:trHeight w:val="674"/>
        </w:trPr>
        <w:tc>
          <w:tcPr>
            <w:tcW w:w="539" w:type="dxa"/>
            <w:shd w:val="clear" w:color="auto" w:fill="auto"/>
          </w:tcPr>
          <w:p w14:paraId="47C4F08C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268" w:type="dxa"/>
            <w:shd w:val="clear" w:color="auto" w:fill="auto"/>
          </w:tcPr>
          <w:p w14:paraId="694D0718" w14:textId="77777777" w:rsidR="004B05FE" w:rsidRPr="003858D0" w:rsidRDefault="004B05FE">
            <w:pPr>
              <w:pStyle w:val="1"/>
              <w:shd w:val="clear" w:color="auto" w:fill="FFFFFF"/>
              <w:spacing w:before="0" w:after="225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Отечественное языкознание советского периода. Языкознание на современном этапе</w:t>
            </w:r>
          </w:p>
        </w:tc>
        <w:tc>
          <w:tcPr>
            <w:tcW w:w="956" w:type="dxa"/>
            <w:shd w:val="clear" w:color="auto" w:fill="auto"/>
          </w:tcPr>
          <w:p w14:paraId="4B16148F" w14:textId="77777777" w:rsidR="004B05FE" w:rsidRPr="003858D0" w:rsidRDefault="002A6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57" w:type="dxa"/>
            <w:gridSpan w:val="2"/>
            <w:shd w:val="clear" w:color="auto" w:fill="auto"/>
          </w:tcPr>
          <w:p w14:paraId="291FA0EB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14:paraId="3D6D3196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14:paraId="211415A5" w14:textId="77777777" w:rsidR="004B05FE" w:rsidRPr="003858D0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1A8F1FBA" w14:textId="77777777" w:rsidR="004B05FE" w:rsidRPr="003858D0" w:rsidRDefault="002A6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13" w:type="dxa"/>
            <w:gridSpan w:val="2"/>
          </w:tcPr>
          <w:p w14:paraId="7FC0F2AA" w14:textId="77777777" w:rsidR="004B05FE" w:rsidRPr="003858D0" w:rsidRDefault="004B05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D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 Дискуссия по проблематике раздела. Подготовка докладов-презентаций</w:t>
            </w:r>
          </w:p>
        </w:tc>
      </w:tr>
      <w:tr w:rsidR="004B05FE" w:rsidRPr="00945375" w14:paraId="7DF21820" w14:textId="77777777" w:rsidTr="004B05FE">
        <w:trPr>
          <w:gridAfter w:val="1"/>
          <w:wAfter w:w="6" w:type="dxa"/>
        </w:trPr>
        <w:tc>
          <w:tcPr>
            <w:tcW w:w="539" w:type="dxa"/>
            <w:shd w:val="clear" w:color="auto" w:fill="auto"/>
          </w:tcPr>
          <w:p w14:paraId="7E497A87" w14:textId="77777777" w:rsidR="004B05FE" w:rsidRPr="003858D0" w:rsidRDefault="004B05FE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3EE774A" w14:textId="77777777" w:rsidR="004B05FE" w:rsidRPr="00945375" w:rsidRDefault="004B05FE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956" w:type="dxa"/>
            <w:shd w:val="clear" w:color="auto" w:fill="auto"/>
          </w:tcPr>
          <w:p w14:paraId="4E63419A" w14:textId="0D055128" w:rsidR="004B05FE" w:rsidRPr="00945375" w:rsidRDefault="003858D0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216 </w:t>
            </w:r>
          </w:p>
        </w:tc>
        <w:tc>
          <w:tcPr>
            <w:tcW w:w="957" w:type="dxa"/>
            <w:gridSpan w:val="2"/>
            <w:shd w:val="clear" w:color="auto" w:fill="auto"/>
          </w:tcPr>
          <w:p w14:paraId="50D8841D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957" w:type="dxa"/>
            <w:shd w:val="clear" w:color="auto" w:fill="auto"/>
          </w:tcPr>
          <w:p w14:paraId="1D513E34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957" w:type="dxa"/>
            <w:shd w:val="clear" w:color="auto" w:fill="auto"/>
          </w:tcPr>
          <w:p w14:paraId="50CC196C" w14:textId="77777777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40F8177B" w14:textId="77777777" w:rsidR="003858D0" w:rsidRPr="00945375" w:rsidRDefault="003858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196 </w:t>
            </w:r>
          </w:p>
          <w:p w14:paraId="08A99BF5" w14:textId="0ADE332D" w:rsidR="004B05FE" w:rsidRPr="00945375" w:rsidRDefault="004B0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2007" w:type="dxa"/>
            <w:shd w:val="clear" w:color="auto" w:fill="auto"/>
          </w:tcPr>
          <w:p w14:paraId="6DD0CA69" w14:textId="77777777" w:rsidR="004B05FE" w:rsidRPr="00945375" w:rsidRDefault="003858D0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4B05FE" w:rsidRPr="0094537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4B05FE" w:rsidRPr="00945375" w14:paraId="7BBB6DFB" w14:textId="77777777" w:rsidTr="004B05FE">
        <w:trPr>
          <w:gridAfter w:val="1"/>
          <w:wAfter w:w="6" w:type="dxa"/>
        </w:trPr>
        <w:tc>
          <w:tcPr>
            <w:tcW w:w="539" w:type="dxa"/>
            <w:shd w:val="clear" w:color="auto" w:fill="auto"/>
          </w:tcPr>
          <w:p w14:paraId="4B9478BD" w14:textId="77777777" w:rsidR="004B05FE" w:rsidRPr="00945375" w:rsidRDefault="004B05FE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9E8C0E8" w14:textId="77777777" w:rsidR="004B05FE" w:rsidRPr="00945375" w:rsidRDefault="004B05FE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956" w:type="dxa"/>
            <w:shd w:val="clear" w:color="auto" w:fill="auto"/>
          </w:tcPr>
          <w:p w14:paraId="113D3A62" w14:textId="77777777" w:rsidR="004B05FE" w:rsidRPr="00945375" w:rsidRDefault="00C53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57" w:type="dxa"/>
            <w:gridSpan w:val="2"/>
            <w:shd w:val="clear" w:color="auto" w:fill="auto"/>
          </w:tcPr>
          <w:p w14:paraId="74F57A9E" w14:textId="7459313F" w:rsidR="004B05FE" w:rsidRPr="00945375" w:rsidRDefault="00CF4065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9 </w:t>
            </w:r>
            <w:r w:rsidR="00C53F2B" w:rsidRPr="009453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957" w:type="dxa"/>
            <w:shd w:val="clear" w:color="auto" w:fill="auto"/>
          </w:tcPr>
          <w:p w14:paraId="086E085F" w14:textId="77777777" w:rsidR="004B05FE" w:rsidRPr="00945375" w:rsidRDefault="00AE01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50%</w:t>
            </w:r>
          </w:p>
        </w:tc>
        <w:tc>
          <w:tcPr>
            <w:tcW w:w="957" w:type="dxa"/>
            <w:shd w:val="clear" w:color="auto" w:fill="auto"/>
          </w:tcPr>
          <w:p w14:paraId="0043D97E" w14:textId="77777777" w:rsidR="004B05FE" w:rsidRPr="00945375" w:rsidRDefault="00AE01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50%</w:t>
            </w:r>
          </w:p>
        </w:tc>
        <w:tc>
          <w:tcPr>
            <w:tcW w:w="1134" w:type="dxa"/>
            <w:shd w:val="clear" w:color="auto" w:fill="auto"/>
          </w:tcPr>
          <w:p w14:paraId="45FB53FF" w14:textId="05BF51BC" w:rsidR="004B05FE" w:rsidRPr="00945375" w:rsidRDefault="00FF3B1C" w:rsidP="00945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53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91 </w:t>
            </w:r>
            <w:r w:rsidR="00C53F2B" w:rsidRPr="009453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2007" w:type="dxa"/>
            <w:shd w:val="clear" w:color="auto" w:fill="auto"/>
          </w:tcPr>
          <w:p w14:paraId="55D23155" w14:textId="77777777" w:rsidR="004B05FE" w:rsidRPr="00945375" w:rsidRDefault="004B05FE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07729CC" w14:textId="77777777" w:rsidR="00EB37A7" w:rsidRPr="00945375" w:rsidRDefault="00C53F2B">
      <w:pPr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4537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14:paraId="568B5B70" w14:textId="77777777" w:rsidR="00EB37A7" w:rsidRPr="00945375" w:rsidRDefault="00FC29ED">
      <w:pPr>
        <w:keepNext/>
        <w:keepLines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36"/>
        </w:tabs>
        <w:spacing w:before="180" w:after="160" w:line="240" w:lineRule="auto"/>
      </w:pPr>
      <w:bookmarkStart w:id="6" w:name="bookmark=id.4d34og8" w:colFirst="0" w:colLast="0"/>
      <w:bookmarkEnd w:id="6"/>
      <w:r w:rsidRPr="009453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Содержание семинаров, практических занятий</w:t>
      </w:r>
    </w:p>
    <w:p w14:paraId="3B3FB9D8" w14:textId="5DAC76EA" w:rsidR="00FF3B1C" w:rsidRPr="00945375" w:rsidRDefault="000D5B5A" w:rsidP="00FF3B1C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36"/>
        </w:tabs>
        <w:spacing w:before="180" w:after="16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Для – 4 тем предусмотрены только лекционные занятия</w:t>
      </w:r>
    </w:p>
    <w:p w14:paraId="16C96B5D" w14:textId="77777777" w:rsidR="00FF3B1C" w:rsidRPr="00FF3B1C" w:rsidRDefault="00FF3B1C" w:rsidP="00FF3B1C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36"/>
        </w:tabs>
        <w:spacing w:before="180" w:after="160" w:line="240" w:lineRule="auto"/>
        <w:jc w:val="right"/>
      </w:pPr>
      <w:r w:rsidRPr="00945375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3</w:t>
      </w:r>
    </w:p>
    <w:tbl>
      <w:tblPr>
        <w:tblStyle w:val="aff0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35"/>
        <w:gridCol w:w="5244"/>
        <w:gridCol w:w="2092"/>
      </w:tblGrid>
      <w:tr w:rsidR="00EB37A7" w14:paraId="626B5F92" w14:textId="77777777">
        <w:tc>
          <w:tcPr>
            <w:tcW w:w="2235" w:type="dxa"/>
          </w:tcPr>
          <w:p w14:paraId="482884BC" w14:textId="77777777" w:rsidR="00EB37A7" w:rsidRPr="00FF3B1C" w:rsidRDefault="00FC29ED">
            <w:pPr>
              <w:keepNext/>
              <w:jc w:val="both"/>
              <w:rPr>
                <w:b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44" w:type="dxa"/>
          </w:tcPr>
          <w:p w14:paraId="5578F1BE" w14:textId="77777777" w:rsidR="00EB37A7" w:rsidRPr="00FF3B1C" w:rsidRDefault="00FC29ED" w:rsidP="00DD1767">
            <w:pPr>
              <w:keepNext/>
              <w:jc w:val="both"/>
              <w:rPr>
                <w:b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</w:t>
            </w:r>
          </w:p>
        </w:tc>
        <w:tc>
          <w:tcPr>
            <w:tcW w:w="2092" w:type="dxa"/>
          </w:tcPr>
          <w:p w14:paraId="1BDEF0E0" w14:textId="77777777" w:rsidR="00EB37A7" w:rsidRPr="00FF3B1C" w:rsidRDefault="00FC29ED">
            <w:pPr>
              <w:keepNext/>
              <w:jc w:val="both"/>
              <w:rPr>
                <w:b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t>Формы проведения занятий</w:t>
            </w:r>
          </w:p>
          <w:p w14:paraId="52CB7599" w14:textId="77777777" w:rsidR="00EB37A7" w:rsidRPr="00FF3B1C" w:rsidRDefault="00EB37A7">
            <w:pPr>
              <w:keepNext/>
              <w:jc w:val="both"/>
              <w:rPr>
                <w:b/>
                <w:i/>
                <w:color w:val="FF0000"/>
                <w:sz w:val="24"/>
                <w:szCs w:val="24"/>
              </w:rPr>
            </w:pPr>
          </w:p>
        </w:tc>
      </w:tr>
      <w:tr w:rsidR="00EB37A7" w14:paraId="157CF209" w14:textId="77777777">
        <w:tc>
          <w:tcPr>
            <w:tcW w:w="2235" w:type="dxa"/>
          </w:tcPr>
          <w:p w14:paraId="4C3E60F2" w14:textId="77777777" w:rsidR="00EB37A7" w:rsidRPr="00FF3B1C" w:rsidRDefault="00FC29ED">
            <w:pPr>
              <w:rPr>
                <w:b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t>Тема 1</w:t>
            </w:r>
          </w:p>
          <w:p w14:paraId="1019F5E4" w14:textId="77777777" w:rsidR="00EB37A7" w:rsidRPr="00FF3B1C" w:rsidRDefault="00FC2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F3B1C">
              <w:rPr>
                <w:color w:val="000000"/>
                <w:sz w:val="24"/>
                <w:szCs w:val="24"/>
              </w:rPr>
              <w:t>Общее языкознание на современном этапе</w:t>
            </w:r>
          </w:p>
        </w:tc>
        <w:tc>
          <w:tcPr>
            <w:tcW w:w="5244" w:type="dxa"/>
          </w:tcPr>
          <w:p w14:paraId="4EFAD45D" w14:textId="77777777" w:rsidR="00EB37A7" w:rsidRPr="00FF3B1C" w:rsidRDefault="00FC29ED">
            <w:pPr>
              <w:keepNext/>
              <w:jc w:val="both"/>
              <w:rPr>
                <w:color w:val="000000"/>
                <w:sz w:val="24"/>
                <w:szCs w:val="24"/>
              </w:rPr>
            </w:pPr>
            <w:r w:rsidRPr="00FF3B1C">
              <w:rPr>
                <w:color w:val="000000"/>
                <w:sz w:val="24"/>
                <w:szCs w:val="24"/>
              </w:rPr>
              <w:t xml:space="preserve">1. Выделение когнитивной лингвистики в самостоятельную отрасль за рубежом (А.Вежбицкая, Дж.Лакофф, Р.Джекендофф, Ф.Джонсон-Лэрд, Ж.Фоконнье) и в России (Ю.С.Степанов, Ю.Д.Апресян, Е.С.Кубрякова, Н.Д.Арутюнова, В.Н.Телия, В.З.Демьянков и др.). </w:t>
            </w:r>
          </w:p>
          <w:p w14:paraId="07B1D7E5" w14:textId="77777777" w:rsidR="00EB37A7" w:rsidRPr="00FF3B1C" w:rsidRDefault="00FC29ED">
            <w:pPr>
              <w:keepNext/>
              <w:jc w:val="both"/>
              <w:rPr>
                <w:color w:val="000000"/>
                <w:sz w:val="24"/>
                <w:szCs w:val="24"/>
              </w:rPr>
            </w:pPr>
            <w:r w:rsidRPr="00FF3B1C">
              <w:rPr>
                <w:color w:val="000000"/>
                <w:sz w:val="24"/>
                <w:szCs w:val="24"/>
              </w:rPr>
              <w:t xml:space="preserve">2. Концепт как центральная фигура когнитивных исследований. Понимание концепта как «кванта знания» и как лингвокультурной сущности. 3. Языковая и концептуальная картина мира. </w:t>
            </w:r>
          </w:p>
          <w:p w14:paraId="4CB41314" w14:textId="77777777" w:rsidR="00EB37A7" w:rsidRPr="00FF3B1C" w:rsidRDefault="00FC29ED">
            <w:pPr>
              <w:keepNext/>
              <w:jc w:val="both"/>
              <w:rPr>
                <w:color w:val="000000"/>
                <w:sz w:val="24"/>
                <w:szCs w:val="24"/>
              </w:rPr>
            </w:pPr>
            <w:r w:rsidRPr="00FF3B1C">
              <w:rPr>
                <w:color w:val="000000"/>
                <w:sz w:val="24"/>
                <w:szCs w:val="24"/>
              </w:rPr>
              <w:t>4.</w:t>
            </w:r>
            <w:r w:rsidRPr="00FF3B1C">
              <w:rPr>
                <w:sz w:val="24"/>
                <w:szCs w:val="24"/>
              </w:rPr>
              <w:t> </w:t>
            </w:r>
            <w:r w:rsidRPr="00FF3B1C">
              <w:rPr>
                <w:color w:val="000000"/>
                <w:sz w:val="24"/>
                <w:szCs w:val="24"/>
              </w:rPr>
              <w:t xml:space="preserve">Метод концептуального анализа в современных исследованиях и его разновидности. </w:t>
            </w:r>
          </w:p>
          <w:p w14:paraId="334CCA85" w14:textId="77777777" w:rsidR="00EB37A7" w:rsidRPr="00FF3B1C" w:rsidRDefault="00EB37A7">
            <w:pPr>
              <w:keepNext/>
              <w:jc w:val="both"/>
              <w:rPr>
                <w:color w:val="000000"/>
                <w:sz w:val="24"/>
                <w:szCs w:val="24"/>
              </w:rPr>
            </w:pPr>
          </w:p>
          <w:p w14:paraId="24022B82" w14:textId="77777777" w:rsidR="00EB37A7" w:rsidRPr="00FF3B1C" w:rsidRDefault="00EB37A7">
            <w:pPr>
              <w:keepNext/>
              <w:jc w:val="both"/>
              <w:rPr>
                <w:sz w:val="24"/>
                <w:szCs w:val="24"/>
              </w:rPr>
            </w:pPr>
          </w:p>
          <w:p w14:paraId="024BCFE1" w14:textId="77777777" w:rsidR="00EB37A7" w:rsidRPr="00FF3B1C" w:rsidRDefault="00FC29ED" w:rsidP="00E25EB2">
            <w:pPr>
              <w:keepNext/>
              <w:jc w:val="both"/>
              <w:rPr>
                <w:b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t>Рекомендуемые источники из разделов: 8.1, 8.2, 8.5, 8.</w:t>
            </w:r>
            <w:r w:rsidR="00E25EB2" w:rsidRPr="00FF3B1C">
              <w:rPr>
                <w:b/>
                <w:sz w:val="24"/>
                <w:szCs w:val="24"/>
              </w:rPr>
              <w:t>6.1</w:t>
            </w:r>
            <w:r w:rsidRPr="00FF3B1C">
              <w:rPr>
                <w:b/>
                <w:sz w:val="24"/>
                <w:szCs w:val="24"/>
              </w:rPr>
              <w:t>, 9.1, 9.7.</w:t>
            </w:r>
          </w:p>
        </w:tc>
        <w:tc>
          <w:tcPr>
            <w:tcW w:w="2092" w:type="dxa"/>
          </w:tcPr>
          <w:p w14:paraId="3172A050" w14:textId="77777777" w:rsidR="00EB37A7" w:rsidRPr="00FF3B1C" w:rsidRDefault="00FC29ED">
            <w:pPr>
              <w:keepNext/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 xml:space="preserve">Выступление с докладом, докладом-презентацией. Дискуссия по проблематике темы. Ответы на вопросы преподавателя. </w:t>
            </w:r>
          </w:p>
        </w:tc>
      </w:tr>
      <w:tr w:rsidR="00EB37A7" w14:paraId="4DE03D24" w14:textId="77777777">
        <w:tc>
          <w:tcPr>
            <w:tcW w:w="2235" w:type="dxa"/>
          </w:tcPr>
          <w:p w14:paraId="755E0CFF" w14:textId="77777777" w:rsidR="00EB37A7" w:rsidRPr="00FF3B1C" w:rsidRDefault="00FC29ED">
            <w:pPr>
              <w:rPr>
                <w:b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t>Тема 5</w:t>
            </w:r>
          </w:p>
          <w:p w14:paraId="342588A6" w14:textId="77777777" w:rsidR="00EB37A7" w:rsidRPr="00FF3B1C" w:rsidRDefault="00FC2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F3B1C">
              <w:rPr>
                <w:color w:val="000000"/>
                <w:sz w:val="24"/>
                <w:szCs w:val="24"/>
              </w:rPr>
              <w:t>Лингвистическая концепция В.Гумбольдта</w:t>
            </w:r>
          </w:p>
        </w:tc>
        <w:tc>
          <w:tcPr>
            <w:tcW w:w="5244" w:type="dxa"/>
          </w:tcPr>
          <w:p w14:paraId="1EF82571" w14:textId="77777777" w:rsidR="00EB37A7" w:rsidRPr="00FF3B1C" w:rsidRDefault="00FC29ED">
            <w:pPr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 xml:space="preserve">1. Философские основы лингвистической концепции Гумбольдта. </w:t>
            </w:r>
          </w:p>
          <w:p w14:paraId="30C1316D" w14:textId="77777777" w:rsidR="00EB37A7" w:rsidRPr="00FF3B1C" w:rsidRDefault="00FC29ED">
            <w:pPr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 xml:space="preserve">2. Основной труд Гумбольдта «О языке кави на острове Ява» с теоретическим введением «О различии строения человеческих языков и его влиянии на духовное развитие человеческого </w:t>
            </w:r>
            <w:r w:rsidRPr="00FF3B1C">
              <w:rPr>
                <w:sz w:val="24"/>
                <w:szCs w:val="24"/>
              </w:rPr>
              <w:lastRenderedPageBreak/>
              <w:t xml:space="preserve">рода». 3. Учение Гумбольдта о сущности языка, его происхождении и развитии. </w:t>
            </w:r>
          </w:p>
          <w:p w14:paraId="7E91E01C" w14:textId="77777777" w:rsidR="00EB37A7" w:rsidRPr="00FF3B1C" w:rsidRDefault="00EB37A7">
            <w:pPr>
              <w:keepNext/>
              <w:jc w:val="both"/>
              <w:rPr>
                <w:sz w:val="24"/>
                <w:szCs w:val="24"/>
              </w:rPr>
            </w:pPr>
          </w:p>
          <w:p w14:paraId="3D4F973F" w14:textId="77777777" w:rsidR="00EB37A7" w:rsidRPr="00FF3B1C" w:rsidRDefault="00FC29ED">
            <w:pPr>
              <w:keepNext/>
              <w:jc w:val="both"/>
              <w:rPr>
                <w:b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t>Рекомендуемые источники из разделов: 8.1, 8.2, 8.3, 9.2, 9.4, 9.6.</w:t>
            </w:r>
          </w:p>
        </w:tc>
        <w:tc>
          <w:tcPr>
            <w:tcW w:w="2092" w:type="dxa"/>
          </w:tcPr>
          <w:p w14:paraId="316A1624" w14:textId="77777777" w:rsidR="00EB37A7" w:rsidRPr="00FF3B1C" w:rsidRDefault="00FC29ED">
            <w:pPr>
              <w:keepNext/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lastRenderedPageBreak/>
              <w:t xml:space="preserve">Выступление с докладом, докладом-презентацией. Дискуссия по проблематике </w:t>
            </w:r>
            <w:r w:rsidRPr="00FF3B1C">
              <w:rPr>
                <w:sz w:val="24"/>
                <w:szCs w:val="24"/>
              </w:rPr>
              <w:lastRenderedPageBreak/>
              <w:t xml:space="preserve">темы. Ответы на вопросы преподавателя. </w:t>
            </w:r>
          </w:p>
        </w:tc>
      </w:tr>
      <w:tr w:rsidR="00EB37A7" w14:paraId="65B400D9" w14:textId="77777777">
        <w:tc>
          <w:tcPr>
            <w:tcW w:w="2235" w:type="dxa"/>
          </w:tcPr>
          <w:p w14:paraId="2E9674A8" w14:textId="77777777" w:rsidR="00EB37A7" w:rsidRPr="00FF3B1C" w:rsidRDefault="00FC29ED">
            <w:pPr>
              <w:rPr>
                <w:b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lastRenderedPageBreak/>
              <w:t>Тема 6</w:t>
            </w:r>
          </w:p>
          <w:p w14:paraId="5D061E0E" w14:textId="77777777" w:rsidR="00EB37A7" w:rsidRPr="00FF3B1C" w:rsidRDefault="00FC2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F3B1C">
              <w:rPr>
                <w:color w:val="000000"/>
                <w:sz w:val="24"/>
                <w:szCs w:val="24"/>
              </w:rPr>
              <w:t>Языкознание в России в 30-60-е гг. XIX в.</w:t>
            </w:r>
          </w:p>
        </w:tc>
        <w:tc>
          <w:tcPr>
            <w:tcW w:w="5244" w:type="dxa"/>
          </w:tcPr>
          <w:p w14:paraId="4EBBF4CC" w14:textId="77777777" w:rsidR="00EB37A7" w:rsidRPr="00FF3B1C" w:rsidRDefault="00FC29ED">
            <w:pPr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 xml:space="preserve">1. Сравнительно-историческая проблематика в трудах И.И. Срезневского. </w:t>
            </w:r>
          </w:p>
          <w:p w14:paraId="1BAB1DAA" w14:textId="77777777" w:rsidR="00EB37A7" w:rsidRPr="00FF3B1C" w:rsidRDefault="00FC29ED">
            <w:pPr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 xml:space="preserve">2. Работа И.И. Срезневского «Мысли об истории русского языка». </w:t>
            </w:r>
          </w:p>
          <w:p w14:paraId="0E9DB749" w14:textId="77777777" w:rsidR="00EB37A7" w:rsidRPr="00FF3B1C" w:rsidRDefault="00FC29ED">
            <w:pPr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>3. Ф.И. Буслаев как представитель логико-грамматического направления в русском языкознании.</w:t>
            </w:r>
          </w:p>
          <w:p w14:paraId="538D2BA8" w14:textId="77777777" w:rsidR="00EB37A7" w:rsidRPr="00FF3B1C" w:rsidRDefault="00EB37A7">
            <w:pPr>
              <w:rPr>
                <w:sz w:val="24"/>
                <w:szCs w:val="24"/>
              </w:rPr>
            </w:pPr>
          </w:p>
          <w:p w14:paraId="69D0B873" w14:textId="77777777" w:rsidR="00EB37A7" w:rsidRPr="00FF3B1C" w:rsidRDefault="00FC29ED" w:rsidP="00E25EB2">
            <w:pPr>
              <w:rPr>
                <w:b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t>Рекомендуемые источники из разделов: 8.1, 8.3, 8.5, 8.6,  9.3, 9.9.</w:t>
            </w:r>
          </w:p>
        </w:tc>
        <w:tc>
          <w:tcPr>
            <w:tcW w:w="2092" w:type="dxa"/>
          </w:tcPr>
          <w:p w14:paraId="07410D9D" w14:textId="77777777" w:rsidR="00EB37A7" w:rsidRPr="00FF3B1C" w:rsidRDefault="00FC29ED">
            <w:pPr>
              <w:keepNext/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 xml:space="preserve">Выступление с докладом, докладом-презентацией. Дискуссия по проблематике темы. Ответы на вопросы преподавателя. </w:t>
            </w:r>
          </w:p>
        </w:tc>
      </w:tr>
      <w:tr w:rsidR="00EB37A7" w14:paraId="3D11E890" w14:textId="77777777">
        <w:tc>
          <w:tcPr>
            <w:tcW w:w="2235" w:type="dxa"/>
          </w:tcPr>
          <w:p w14:paraId="4591633E" w14:textId="77777777" w:rsidR="00EB37A7" w:rsidRPr="00FF3B1C" w:rsidRDefault="00FC29ED">
            <w:pPr>
              <w:rPr>
                <w:b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t>Тема 7</w:t>
            </w:r>
          </w:p>
          <w:p w14:paraId="75991644" w14:textId="77777777" w:rsidR="00EB37A7" w:rsidRPr="00FF3B1C" w:rsidRDefault="00FC2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F3B1C">
              <w:rPr>
                <w:color w:val="000000"/>
                <w:sz w:val="24"/>
                <w:szCs w:val="24"/>
              </w:rPr>
              <w:t>Натуралистическое направление в языкознании</w:t>
            </w:r>
          </w:p>
        </w:tc>
        <w:tc>
          <w:tcPr>
            <w:tcW w:w="5244" w:type="dxa"/>
          </w:tcPr>
          <w:p w14:paraId="0CF81941" w14:textId="77777777" w:rsidR="00EB37A7" w:rsidRPr="00FF3B1C" w:rsidRDefault="00FC29ED">
            <w:pPr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 xml:space="preserve">1. Психологические концепции в языкознании. 2. Учение А. Шлейхера о природе и развитии языка. 3. «Биологическая» концепция языка. </w:t>
            </w:r>
          </w:p>
          <w:p w14:paraId="24ED917B" w14:textId="77777777" w:rsidR="00EB37A7" w:rsidRPr="00FF3B1C" w:rsidRDefault="00FC29ED">
            <w:pPr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>4. Понятие праязыка и теория родословного древа. 5. Психологическая трактовка сущности и процессов развития языка.</w:t>
            </w:r>
          </w:p>
          <w:p w14:paraId="48F2DE5F" w14:textId="77777777" w:rsidR="00EB37A7" w:rsidRPr="00FF3B1C" w:rsidRDefault="00EB37A7">
            <w:pPr>
              <w:rPr>
                <w:sz w:val="24"/>
                <w:szCs w:val="24"/>
              </w:rPr>
            </w:pPr>
          </w:p>
          <w:p w14:paraId="2849AF51" w14:textId="77777777" w:rsidR="00EB37A7" w:rsidRPr="00FF3B1C" w:rsidRDefault="00FC29ED" w:rsidP="00E25EB2">
            <w:pPr>
              <w:rPr>
                <w:color w:val="FF0000"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t>Рекомендуемые источники из разделов: 8.1, 8.3, 8.6,  9.4, 9.5, 9.</w:t>
            </w:r>
            <w:r w:rsidR="00E25EB2" w:rsidRPr="00FF3B1C">
              <w:rPr>
                <w:b/>
                <w:sz w:val="24"/>
                <w:szCs w:val="24"/>
              </w:rPr>
              <w:t>9</w:t>
            </w:r>
            <w:r w:rsidRPr="00FF3B1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092" w:type="dxa"/>
          </w:tcPr>
          <w:p w14:paraId="2DD770DF" w14:textId="77777777" w:rsidR="00EB37A7" w:rsidRPr="00FF3B1C" w:rsidRDefault="00FC29ED">
            <w:pPr>
              <w:keepNext/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 xml:space="preserve">Выступление с докладом, докладом-презентацией. Дискуссия по проблематике темы. Ответы на вопросы преподавателя. </w:t>
            </w:r>
          </w:p>
        </w:tc>
      </w:tr>
      <w:tr w:rsidR="00EB37A7" w14:paraId="2E917924" w14:textId="77777777">
        <w:tc>
          <w:tcPr>
            <w:tcW w:w="2235" w:type="dxa"/>
          </w:tcPr>
          <w:p w14:paraId="7313B613" w14:textId="77777777" w:rsidR="00EB37A7" w:rsidRPr="00FF3B1C" w:rsidRDefault="00FC29ED">
            <w:pPr>
              <w:rPr>
                <w:b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t>Тема 8</w:t>
            </w:r>
          </w:p>
          <w:p w14:paraId="563CE7F8" w14:textId="77777777" w:rsidR="00EB37A7" w:rsidRPr="00FF3B1C" w:rsidRDefault="00FC2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F3B1C">
              <w:rPr>
                <w:color w:val="000000"/>
                <w:sz w:val="24"/>
                <w:szCs w:val="24"/>
              </w:rPr>
              <w:t>Психологическое направление в русском языкознании</w:t>
            </w:r>
          </w:p>
        </w:tc>
        <w:tc>
          <w:tcPr>
            <w:tcW w:w="5244" w:type="dxa"/>
          </w:tcPr>
          <w:p w14:paraId="799BF2AD" w14:textId="77777777" w:rsidR="00EB37A7" w:rsidRPr="00FF3B1C" w:rsidRDefault="00FC29ED">
            <w:pPr>
              <w:tabs>
                <w:tab w:val="left" w:pos="4252"/>
              </w:tabs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>1. А.А. Потебня как языковед-мыслитель. Философские основы лингвистической концепции. 2. «Мысль и язык», «Из записок по русской грамматике» - основные труды А.А. Потебни. 3. А.А. Потебня о связи языковой формы и речевого творчества с формами мышления и познания мира.</w:t>
            </w:r>
          </w:p>
          <w:p w14:paraId="6EB9D207" w14:textId="77777777" w:rsidR="00EB37A7" w:rsidRPr="00FF3B1C" w:rsidRDefault="00EB37A7">
            <w:pPr>
              <w:tabs>
                <w:tab w:val="left" w:pos="4252"/>
              </w:tabs>
              <w:jc w:val="both"/>
              <w:rPr>
                <w:sz w:val="24"/>
                <w:szCs w:val="24"/>
              </w:rPr>
            </w:pPr>
          </w:p>
          <w:p w14:paraId="69BB480F" w14:textId="77777777" w:rsidR="00EB37A7" w:rsidRPr="00FF3B1C" w:rsidRDefault="00FC29ED" w:rsidP="00E25EB2">
            <w:pPr>
              <w:rPr>
                <w:b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t>Рекомендуемые источники из разделов: 8.1, 8.2, 8.4, 8.5</w:t>
            </w:r>
            <w:r w:rsidR="00E25EB2" w:rsidRPr="00FF3B1C">
              <w:rPr>
                <w:b/>
                <w:sz w:val="24"/>
                <w:szCs w:val="24"/>
              </w:rPr>
              <w:t>.1</w:t>
            </w:r>
            <w:r w:rsidRPr="00FF3B1C">
              <w:rPr>
                <w:b/>
                <w:sz w:val="24"/>
                <w:szCs w:val="24"/>
              </w:rPr>
              <w:t>, 8.</w:t>
            </w:r>
            <w:r w:rsidR="00E25EB2" w:rsidRPr="00FF3B1C">
              <w:rPr>
                <w:b/>
                <w:sz w:val="24"/>
                <w:szCs w:val="24"/>
              </w:rPr>
              <w:t>5.2</w:t>
            </w:r>
            <w:r w:rsidRPr="00FF3B1C">
              <w:rPr>
                <w:b/>
                <w:sz w:val="24"/>
                <w:szCs w:val="24"/>
              </w:rPr>
              <w:t>, 9.2, 9.5, 9.</w:t>
            </w:r>
            <w:r w:rsidR="00E25EB2" w:rsidRPr="00FF3B1C">
              <w:rPr>
                <w:b/>
                <w:sz w:val="24"/>
                <w:szCs w:val="24"/>
              </w:rPr>
              <w:t>7</w:t>
            </w:r>
            <w:r w:rsidRPr="00FF3B1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092" w:type="dxa"/>
          </w:tcPr>
          <w:p w14:paraId="50C8487B" w14:textId="77777777" w:rsidR="00EB37A7" w:rsidRPr="00FF3B1C" w:rsidRDefault="00FC29ED">
            <w:pPr>
              <w:keepNext/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 xml:space="preserve">Выступление с докладом, докладом-презентацией. Дискуссия по проблематике темы. Ответы на вопросы преподавателя. </w:t>
            </w:r>
          </w:p>
        </w:tc>
      </w:tr>
      <w:tr w:rsidR="00EB37A7" w14:paraId="7EA2708D" w14:textId="77777777">
        <w:tc>
          <w:tcPr>
            <w:tcW w:w="2235" w:type="dxa"/>
          </w:tcPr>
          <w:p w14:paraId="1DE1277B" w14:textId="77777777" w:rsidR="00EB37A7" w:rsidRPr="00FF3B1C" w:rsidRDefault="00FC29ED">
            <w:pPr>
              <w:rPr>
                <w:b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t>Тема 9</w:t>
            </w:r>
          </w:p>
          <w:p w14:paraId="61B46582" w14:textId="77777777" w:rsidR="00EB37A7" w:rsidRPr="00FF3B1C" w:rsidRDefault="00FC2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F3B1C">
              <w:rPr>
                <w:color w:val="000000"/>
                <w:sz w:val="24"/>
                <w:szCs w:val="24"/>
              </w:rPr>
              <w:t>Младограмматическое направление в языкознании</w:t>
            </w:r>
          </w:p>
        </w:tc>
        <w:tc>
          <w:tcPr>
            <w:tcW w:w="5244" w:type="dxa"/>
          </w:tcPr>
          <w:p w14:paraId="60A72589" w14:textId="77777777" w:rsidR="00EB37A7" w:rsidRPr="00FF3B1C" w:rsidRDefault="00FC29ED">
            <w:pPr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>1. Индивидуальный психологизм как основа лингвистической концепции младограмматиков. 2. Предисловие К. Бругмана и Г. Остгофа к первому тому «Морфологических исследований» как манифест младограмматиков и «Принципы истории языка» Г. Пауля как наиболее полное изложение их взглядов.</w:t>
            </w:r>
          </w:p>
          <w:p w14:paraId="0757D589" w14:textId="77777777" w:rsidR="00EB37A7" w:rsidRPr="00FF3B1C" w:rsidRDefault="00EB37A7">
            <w:pPr>
              <w:jc w:val="both"/>
              <w:rPr>
                <w:sz w:val="24"/>
                <w:szCs w:val="24"/>
              </w:rPr>
            </w:pPr>
          </w:p>
          <w:p w14:paraId="4FA7974D" w14:textId="77777777" w:rsidR="00EB37A7" w:rsidRPr="00FF3B1C" w:rsidRDefault="00FC29ED" w:rsidP="00E25EB2">
            <w:pPr>
              <w:rPr>
                <w:b/>
                <w:color w:val="FF0000"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t>Рекомендуемые источники из разделов: 8.1, 8.4, 8.5</w:t>
            </w:r>
            <w:r w:rsidR="00E25EB2" w:rsidRPr="00FF3B1C">
              <w:rPr>
                <w:b/>
                <w:sz w:val="24"/>
                <w:szCs w:val="24"/>
              </w:rPr>
              <w:t>.1</w:t>
            </w:r>
            <w:r w:rsidRPr="00FF3B1C">
              <w:rPr>
                <w:b/>
                <w:sz w:val="24"/>
                <w:szCs w:val="24"/>
              </w:rPr>
              <w:t>, 9.3, 9.6, 9.</w:t>
            </w:r>
            <w:r w:rsidR="00E25EB2" w:rsidRPr="00FF3B1C">
              <w:rPr>
                <w:b/>
                <w:sz w:val="24"/>
                <w:szCs w:val="24"/>
              </w:rPr>
              <w:t>8</w:t>
            </w:r>
            <w:r w:rsidRPr="00FF3B1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092" w:type="dxa"/>
          </w:tcPr>
          <w:p w14:paraId="6B643717" w14:textId="77777777" w:rsidR="00EB37A7" w:rsidRPr="00FF3B1C" w:rsidRDefault="00FC29ED">
            <w:pPr>
              <w:keepNext/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 xml:space="preserve">Выступление с докладом, докладом-презентацией. Дискуссия по проблематике темы. Ответы на вопросы преподавателя. </w:t>
            </w:r>
          </w:p>
        </w:tc>
      </w:tr>
      <w:tr w:rsidR="00EB37A7" w14:paraId="52020EC0" w14:textId="77777777">
        <w:tc>
          <w:tcPr>
            <w:tcW w:w="2235" w:type="dxa"/>
          </w:tcPr>
          <w:p w14:paraId="38C4D386" w14:textId="77777777" w:rsidR="00EB37A7" w:rsidRPr="00FF3B1C" w:rsidRDefault="00FC29ED">
            <w:pPr>
              <w:rPr>
                <w:b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t>Тема 10</w:t>
            </w:r>
          </w:p>
          <w:p w14:paraId="71F390B8" w14:textId="77777777" w:rsidR="00EB37A7" w:rsidRPr="00FF3B1C" w:rsidRDefault="00FC2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F3B1C">
              <w:rPr>
                <w:color w:val="000000"/>
                <w:sz w:val="24"/>
                <w:szCs w:val="24"/>
              </w:rPr>
              <w:t>Московская лингвистическая школа</w:t>
            </w:r>
          </w:p>
        </w:tc>
        <w:tc>
          <w:tcPr>
            <w:tcW w:w="5244" w:type="dxa"/>
          </w:tcPr>
          <w:p w14:paraId="2803E944" w14:textId="77777777" w:rsidR="00EB37A7" w:rsidRPr="00FF3B1C" w:rsidRDefault="00FC29ED">
            <w:pPr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 xml:space="preserve">1. Ф.Ф. Фортунатов как создатель «формальной» школы языкознания. </w:t>
            </w:r>
          </w:p>
          <w:p w14:paraId="3918AA73" w14:textId="77777777" w:rsidR="00EB37A7" w:rsidRPr="00FF3B1C" w:rsidRDefault="00FC29ED">
            <w:pPr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 xml:space="preserve">2. Рассмотрение Ф.Ф. Фортунатовым языка как общественного явления, разграничение внешней и внутренней истории языка. </w:t>
            </w:r>
          </w:p>
          <w:p w14:paraId="024FC1F7" w14:textId="77777777" w:rsidR="00EB37A7" w:rsidRPr="00FF3B1C" w:rsidRDefault="00FC29ED">
            <w:pPr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 xml:space="preserve">3. Грамматическая теория Ф.Ф. Фортунатова, базирующаяся на формальных языковых признаках. </w:t>
            </w:r>
          </w:p>
          <w:p w14:paraId="48D0DF72" w14:textId="77777777" w:rsidR="00EB37A7" w:rsidRPr="00FF3B1C" w:rsidRDefault="00FC29ED">
            <w:pPr>
              <w:rPr>
                <w:color w:val="000000"/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lastRenderedPageBreak/>
              <w:t>4. Понимание формы в языке.</w:t>
            </w:r>
          </w:p>
          <w:p w14:paraId="1018F388" w14:textId="77777777" w:rsidR="00EB37A7" w:rsidRPr="00FF3B1C" w:rsidRDefault="00EB37A7">
            <w:pPr>
              <w:rPr>
                <w:color w:val="000000"/>
                <w:sz w:val="24"/>
                <w:szCs w:val="24"/>
              </w:rPr>
            </w:pPr>
          </w:p>
          <w:p w14:paraId="28436E17" w14:textId="77777777" w:rsidR="00EB37A7" w:rsidRPr="00FF3B1C" w:rsidRDefault="00FC29ED" w:rsidP="00E25EB2">
            <w:pPr>
              <w:rPr>
                <w:b/>
                <w:color w:val="FF0000"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t>Рекомендуемые источники из разделов: 8.1, 8.</w:t>
            </w:r>
            <w:r w:rsidR="00E25EB2" w:rsidRPr="00FF3B1C">
              <w:rPr>
                <w:b/>
                <w:sz w:val="24"/>
                <w:szCs w:val="24"/>
              </w:rPr>
              <w:t>2</w:t>
            </w:r>
            <w:r w:rsidRPr="00FF3B1C">
              <w:rPr>
                <w:b/>
                <w:sz w:val="24"/>
                <w:szCs w:val="24"/>
              </w:rPr>
              <w:t>,</w:t>
            </w:r>
            <w:r w:rsidR="00E25EB2" w:rsidRPr="00FF3B1C">
              <w:rPr>
                <w:b/>
                <w:sz w:val="24"/>
                <w:szCs w:val="24"/>
              </w:rPr>
              <w:t xml:space="preserve"> 8.4,</w:t>
            </w:r>
            <w:r w:rsidRPr="00FF3B1C">
              <w:rPr>
                <w:b/>
                <w:sz w:val="24"/>
                <w:szCs w:val="24"/>
              </w:rPr>
              <w:t xml:space="preserve"> 9.1, 9.5, 9.6, 9.7.</w:t>
            </w:r>
          </w:p>
        </w:tc>
        <w:tc>
          <w:tcPr>
            <w:tcW w:w="2092" w:type="dxa"/>
          </w:tcPr>
          <w:p w14:paraId="3DE33F59" w14:textId="77777777" w:rsidR="00EB37A7" w:rsidRPr="00FF3B1C" w:rsidRDefault="00FC29ED">
            <w:pPr>
              <w:keepNext/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lastRenderedPageBreak/>
              <w:t xml:space="preserve">Выступление с докладом, докладом-презентацией. Дискуссия по проблематике темы. Ответы на </w:t>
            </w:r>
            <w:r w:rsidRPr="00FF3B1C">
              <w:rPr>
                <w:sz w:val="24"/>
                <w:szCs w:val="24"/>
              </w:rPr>
              <w:lastRenderedPageBreak/>
              <w:t xml:space="preserve">вопросы преподавателя. </w:t>
            </w:r>
          </w:p>
        </w:tc>
      </w:tr>
      <w:tr w:rsidR="00EB37A7" w14:paraId="2CA64794" w14:textId="77777777">
        <w:tc>
          <w:tcPr>
            <w:tcW w:w="2235" w:type="dxa"/>
          </w:tcPr>
          <w:p w14:paraId="33FCB84A" w14:textId="77777777" w:rsidR="00EB37A7" w:rsidRPr="00FF3B1C" w:rsidRDefault="00FC29ED">
            <w:pPr>
              <w:rPr>
                <w:b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lastRenderedPageBreak/>
              <w:t>Тема 11</w:t>
            </w:r>
          </w:p>
          <w:p w14:paraId="0136AEE0" w14:textId="77777777" w:rsidR="00EB37A7" w:rsidRPr="00FF3B1C" w:rsidRDefault="00FC29ED">
            <w:pPr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>Казанская лингвистическая школа</w:t>
            </w:r>
          </w:p>
        </w:tc>
        <w:tc>
          <w:tcPr>
            <w:tcW w:w="5244" w:type="dxa"/>
          </w:tcPr>
          <w:p w14:paraId="29DF7F7F" w14:textId="77777777" w:rsidR="00EB37A7" w:rsidRPr="00FF3B1C" w:rsidRDefault="00FC29ED">
            <w:pPr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>1. Бодуэн де Куртенэ - основатель Казанской лингвистической школы и крупнейший языковед. 2. Основные принципы школы: строгое разграничение звукового и графического планов языка, статики и динамики в языке, наблюдение над живыми языками, учет данных диалектологии, признание равноправности всех языков как объектов исследования, стремление к научным обобщениям.</w:t>
            </w:r>
          </w:p>
          <w:p w14:paraId="7E2B06D9" w14:textId="77777777" w:rsidR="00EB37A7" w:rsidRPr="00FF3B1C" w:rsidRDefault="00EB37A7">
            <w:pPr>
              <w:rPr>
                <w:sz w:val="24"/>
                <w:szCs w:val="24"/>
              </w:rPr>
            </w:pPr>
          </w:p>
          <w:p w14:paraId="53B2A4C2" w14:textId="77777777" w:rsidR="00EB37A7" w:rsidRPr="00FF3B1C" w:rsidRDefault="00FC29ED" w:rsidP="00E25EB2">
            <w:pPr>
              <w:widowControl w:val="0"/>
              <w:tabs>
                <w:tab w:val="left" w:pos="4252"/>
              </w:tabs>
              <w:jc w:val="both"/>
              <w:rPr>
                <w:color w:val="000000"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t>Рекомендуемые источники из разделов: 8.1, 8.3, 8.5</w:t>
            </w:r>
            <w:r w:rsidR="00E25EB2" w:rsidRPr="00FF3B1C">
              <w:rPr>
                <w:b/>
                <w:sz w:val="24"/>
                <w:szCs w:val="24"/>
              </w:rPr>
              <w:t>.2</w:t>
            </w:r>
            <w:r w:rsidRPr="00FF3B1C">
              <w:rPr>
                <w:b/>
                <w:sz w:val="24"/>
                <w:szCs w:val="24"/>
              </w:rPr>
              <w:t>, 8.6, 9.3, 9.</w:t>
            </w:r>
            <w:r w:rsidR="00E25EB2" w:rsidRPr="00FF3B1C">
              <w:rPr>
                <w:b/>
                <w:sz w:val="24"/>
                <w:szCs w:val="24"/>
              </w:rPr>
              <w:t>4</w:t>
            </w:r>
            <w:r w:rsidRPr="00FF3B1C">
              <w:rPr>
                <w:b/>
                <w:sz w:val="24"/>
                <w:szCs w:val="24"/>
              </w:rPr>
              <w:t>, 9.</w:t>
            </w:r>
            <w:r w:rsidR="00E25EB2" w:rsidRPr="00FF3B1C">
              <w:rPr>
                <w:b/>
                <w:sz w:val="24"/>
                <w:szCs w:val="24"/>
              </w:rPr>
              <w:t>7</w:t>
            </w:r>
            <w:r w:rsidRPr="00FF3B1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092" w:type="dxa"/>
          </w:tcPr>
          <w:p w14:paraId="07679AB2" w14:textId="77777777" w:rsidR="00EB37A7" w:rsidRPr="00FF3B1C" w:rsidRDefault="00FC29ED">
            <w:pPr>
              <w:keepNext/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 xml:space="preserve">Выступление с докладом, докладом-презентацией. Дискуссия по проблематике темы. Ответы на вопросы преподавателя. </w:t>
            </w:r>
          </w:p>
        </w:tc>
      </w:tr>
      <w:tr w:rsidR="00EB37A7" w14:paraId="6381B742" w14:textId="77777777">
        <w:tc>
          <w:tcPr>
            <w:tcW w:w="2235" w:type="dxa"/>
          </w:tcPr>
          <w:p w14:paraId="0214B2FD" w14:textId="77777777" w:rsidR="00EB37A7" w:rsidRPr="00FF3B1C" w:rsidRDefault="00FC29ED">
            <w:pPr>
              <w:rPr>
                <w:b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t>Тема 12</w:t>
            </w:r>
          </w:p>
          <w:p w14:paraId="6F234C8E" w14:textId="77777777" w:rsidR="00EB37A7" w:rsidRPr="00FF3B1C" w:rsidRDefault="00FC29ED">
            <w:pPr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>Лингвистическая теория Ф. де Соссюра</w:t>
            </w:r>
          </w:p>
        </w:tc>
        <w:tc>
          <w:tcPr>
            <w:tcW w:w="5244" w:type="dxa"/>
          </w:tcPr>
          <w:p w14:paraId="383CC9B7" w14:textId="77777777" w:rsidR="00EB37A7" w:rsidRPr="00FF3B1C" w:rsidRDefault="00FC29ED">
            <w:pPr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>1. Основные направления структурализма.</w:t>
            </w:r>
          </w:p>
          <w:p w14:paraId="0F135211" w14:textId="77777777" w:rsidR="00EB37A7" w:rsidRPr="00FF3B1C" w:rsidRDefault="00FC29ED">
            <w:pPr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 xml:space="preserve">2. "Курс общей лингвистики" и его значение для современного языкознания. </w:t>
            </w:r>
          </w:p>
          <w:p w14:paraId="73400ED2" w14:textId="77777777" w:rsidR="00EB37A7" w:rsidRPr="00FF3B1C" w:rsidRDefault="00FC29ED">
            <w:pPr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>3. Основные положения теории Ф. де</w:t>
            </w:r>
            <w:r w:rsidRPr="00FF3B1C">
              <w:rPr>
                <w:b/>
                <w:sz w:val="24"/>
                <w:szCs w:val="24"/>
              </w:rPr>
              <w:t> </w:t>
            </w:r>
            <w:r w:rsidRPr="00FF3B1C">
              <w:rPr>
                <w:sz w:val="24"/>
                <w:szCs w:val="24"/>
              </w:rPr>
              <w:t xml:space="preserve">Соссюра. Язык как замкнутая в себе система знаков. </w:t>
            </w:r>
          </w:p>
          <w:p w14:paraId="7B85746A" w14:textId="77777777" w:rsidR="00EB37A7" w:rsidRPr="00FF3B1C" w:rsidRDefault="00EB37A7">
            <w:pPr>
              <w:rPr>
                <w:sz w:val="24"/>
                <w:szCs w:val="24"/>
              </w:rPr>
            </w:pPr>
          </w:p>
          <w:p w14:paraId="49CFF686" w14:textId="77777777" w:rsidR="00EB37A7" w:rsidRPr="00FF3B1C" w:rsidRDefault="00FC29ED" w:rsidP="00E25EB2">
            <w:pPr>
              <w:rPr>
                <w:color w:val="000000"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t>Рекомендуемые источники из разделов: 8.1, 8.3, 8.6, 9.4, 9.5, 9.</w:t>
            </w:r>
            <w:r w:rsidR="00E25EB2" w:rsidRPr="00FF3B1C">
              <w:rPr>
                <w:b/>
                <w:sz w:val="24"/>
                <w:szCs w:val="24"/>
              </w:rPr>
              <w:t>8</w:t>
            </w:r>
            <w:r w:rsidRPr="00FF3B1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092" w:type="dxa"/>
          </w:tcPr>
          <w:p w14:paraId="4A3161CC" w14:textId="77777777" w:rsidR="00EB37A7" w:rsidRPr="00FF3B1C" w:rsidRDefault="00FC29ED">
            <w:pPr>
              <w:keepNext/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 xml:space="preserve">Выступление с докладом, докладом-презентацией. Дискуссия по проблематике темы. Ответы на вопросы преподавателя. </w:t>
            </w:r>
          </w:p>
        </w:tc>
      </w:tr>
      <w:tr w:rsidR="00EB37A7" w14:paraId="1EAA1719" w14:textId="77777777">
        <w:tc>
          <w:tcPr>
            <w:tcW w:w="2235" w:type="dxa"/>
          </w:tcPr>
          <w:p w14:paraId="02604B41" w14:textId="77777777" w:rsidR="00EB37A7" w:rsidRPr="00FF3B1C" w:rsidRDefault="00FC29ED">
            <w:pPr>
              <w:rPr>
                <w:b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t>Тема 13</w:t>
            </w:r>
          </w:p>
          <w:p w14:paraId="43339BC9" w14:textId="77777777" w:rsidR="00EB37A7" w:rsidRPr="00FF3B1C" w:rsidRDefault="00FC29ED">
            <w:pPr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>Отечественное языкознание советского периода. Языкознание на современном этапе</w:t>
            </w:r>
          </w:p>
        </w:tc>
        <w:tc>
          <w:tcPr>
            <w:tcW w:w="5244" w:type="dxa"/>
          </w:tcPr>
          <w:p w14:paraId="2DEC3714" w14:textId="77777777" w:rsidR="00EB37A7" w:rsidRPr="00FF3B1C" w:rsidRDefault="00FC29ED">
            <w:pPr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>1. Языкознание на современном этапе.</w:t>
            </w:r>
          </w:p>
          <w:p w14:paraId="5A09C890" w14:textId="77777777" w:rsidR="00EB37A7" w:rsidRPr="00FF3B1C" w:rsidRDefault="00FC29ED">
            <w:pPr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 xml:space="preserve">2. Традиции Московской и Казанской лингвистических школ в советском языкознании. 3. Лингвистические взгляды Л.В. Щербы. </w:t>
            </w:r>
          </w:p>
          <w:p w14:paraId="44603566" w14:textId="77777777" w:rsidR="00EB37A7" w:rsidRPr="00FF3B1C" w:rsidRDefault="00FC29ED">
            <w:pPr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 xml:space="preserve">4. Теория синтаксиса и грамматических категорий в трудах Д.Н. Ушакова, А.М. Пешковского, М.Н. Петерсона. </w:t>
            </w:r>
          </w:p>
          <w:p w14:paraId="39ED51E9" w14:textId="77777777" w:rsidR="00EB37A7" w:rsidRPr="00FF3B1C" w:rsidRDefault="00FC29ED">
            <w:pPr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 xml:space="preserve">5. Фонологическая концепция московских лингвистов - П.С. Кузнецова, Р.И. Аванесова, А.А. Реформатского. </w:t>
            </w:r>
          </w:p>
          <w:p w14:paraId="606C38E6" w14:textId="77777777" w:rsidR="00EB37A7" w:rsidRPr="00FF3B1C" w:rsidRDefault="00EB37A7">
            <w:pPr>
              <w:jc w:val="both"/>
              <w:rPr>
                <w:sz w:val="24"/>
                <w:szCs w:val="24"/>
              </w:rPr>
            </w:pPr>
          </w:p>
          <w:p w14:paraId="32CFC6EB" w14:textId="77777777" w:rsidR="00EB37A7" w:rsidRPr="00FF3B1C" w:rsidRDefault="00FC29ED" w:rsidP="00E25EB2">
            <w:pPr>
              <w:jc w:val="both"/>
              <w:rPr>
                <w:color w:val="000000"/>
                <w:sz w:val="24"/>
                <w:szCs w:val="24"/>
              </w:rPr>
            </w:pPr>
            <w:r w:rsidRPr="00FF3B1C">
              <w:rPr>
                <w:b/>
                <w:sz w:val="24"/>
                <w:szCs w:val="24"/>
              </w:rPr>
              <w:t>Рекомендуе</w:t>
            </w:r>
            <w:r w:rsidR="00517F0C" w:rsidRPr="00FF3B1C">
              <w:rPr>
                <w:b/>
                <w:sz w:val="24"/>
                <w:szCs w:val="24"/>
              </w:rPr>
              <w:t xml:space="preserve">мые источники из разделов: 8.1, </w:t>
            </w:r>
            <w:r w:rsidRPr="00FF3B1C">
              <w:rPr>
                <w:b/>
                <w:sz w:val="24"/>
                <w:szCs w:val="24"/>
              </w:rPr>
              <w:t>8.2, 8.4, 8.5</w:t>
            </w:r>
            <w:r w:rsidR="00E25EB2" w:rsidRPr="00FF3B1C">
              <w:rPr>
                <w:b/>
                <w:sz w:val="24"/>
                <w:szCs w:val="24"/>
              </w:rPr>
              <w:t>.2</w:t>
            </w:r>
            <w:r w:rsidRPr="00FF3B1C">
              <w:rPr>
                <w:b/>
                <w:sz w:val="24"/>
                <w:szCs w:val="24"/>
              </w:rPr>
              <w:t>,  9.2, 9.5, 9.9.</w:t>
            </w:r>
          </w:p>
        </w:tc>
        <w:tc>
          <w:tcPr>
            <w:tcW w:w="2092" w:type="dxa"/>
          </w:tcPr>
          <w:p w14:paraId="680EE668" w14:textId="77777777" w:rsidR="00EB37A7" w:rsidRPr="00FF3B1C" w:rsidRDefault="00FC29ED">
            <w:pPr>
              <w:keepNext/>
              <w:jc w:val="both"/>
              <w:rPr>
                <w:sz w:val="24"/>
                <w:szCs w:val="24"/>
              </w:rPr>
            </w:pPr>
            <w:r w:rsidRPr="00FF3B1C">
              <w:rPr>
                <w:sz w:val="24"/>
                <w:szCs w:val="24"/>
              </w:rPr>
              <w:t xml:space="preserve">Выступление с докладом, докладом-презентацией. Дискуссия по проблематике темы. Ответы на вопросы преподавателя. </w:t>
            </w:r>
          </w:p>
        </w:tc>
      </w:tr>
    </w:tbl>
    <w:p w14:paraId="7E44E276" w14:textId="77777777" w:rsidR="00EB37A7" w:rsidRDefault="00FC29ED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40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7" w:name="bookmark=id.2s8eyo1" w:colFirst="0" w:colLast="0"/>
      <w:bookmarkEnd w:id="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Перечень учебно-методического обеспечения для самостоятельной работы</w:t>
      </w:r>
      <w:bookmarkStart w:id="8" w:name="bookmark=id.17dp8vu" w:colFirst="0" w:colLast="0"/>
      <w:bookmarkEnd w:id="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обучающихся по дисциплине</w:t>
      </w:r>
    </w:p>
    <w:p w14:paraId="33B0B48A" w14:textId="77777777" w:rsidR="00EB37A7" w:rsidRDefault="00EB37A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D0AECB9" w14:textId="77777777" w:rsidR="00EB37A7" w:rsidRDefault="00EB37A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7283FD6" w14:textId="77777777" w:rsidR="00EB37A7" w:rsidRDefault="00FC29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B442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6.1. Перечень вопросов, отводимых на самостоятельное освоение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дисциплины, формы внеаудиторной самостоятельной работы</w:t>
      </w:r>
    </w:p>
    <w:p w14:paraId="6E25CB48" w14:textId="77777777" w:rsidR="00EB37A7" w:rsidRDefault="00EB37A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34850C4" w14:textId="77777777" w:rsidR="002B0B8C" w:rsidRDefault="002B0B8C" w:rsidP="00FF3B1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84F1A37" w14:textId="77777777" w:rsidR="002B0B8C" w:rsidRDefault="002B0B8C" w:rsidP="00FF3B1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DAD6D7F" w14:textId="77777777" w:rsidR="002B0B8C" w:rsidRDefault="002B0B8C" w:rsidP="00FF3B1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14E96D7" w14:textId="77777777" w:rsidR="002B0B8C" w:rsidRDefault="002B0B8C" w:rsidP="00FF3B1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EFD8E60" w14:textId="77777777" w:rsidR="002B0B8C" w:rsidRDefault="002B0B8C" w:rsidP="00FF3B1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F4817E" w14:textId="77777777" w:rsidR="00FF3B1C" w:rsidRPr="00FF3B1C" w:rsidRDefault="00FF3B1C" w:rsidP="00FF3B1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5375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4</w:t>
      </w:r>
    </w:p>
    <w:tbl>
      <w:tblPr>
        <w:tblStyle w:val="aff1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52"/>
        <w:gridCol w:w="4839"/>
        <w:gridCol w:w="2380"/>
      </w:tblGrid>
      <w:tr w:rsidR="00EB37A7" w:rsidRPr="00FF3B1C" w14:paraId="6D5CC177" w14:textId="77777777" w:rsidTr="00FB442C">
        <w:tc>
          <w:tcPr>
            <w:tcW w:w="2352" w:type="dxa"/>
            <w:shd w:val="clear" w:color="auto" w:fill="auto"/>
          </w:tcPr>
          <w:p w14:paraId="51188DD2" w14:textId="77777777" w:rsidR="00EB37A7" w:rsidRPr="00FF3B1C" w:rsidRDefault="00FC29ED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39" w:type="dxa"/>
            <w:shd w:val="clear" w:color="auto" w:fill="auto"/>
          </w:tcPr>
          <w:p w14:paraId="3605A355" w14:textId="77777777" w:rsidR="00EB37A7" w:rsidRPr="00FF3B1C" w:rsidRDefault="00FC29ED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14:paraId="1157B8E4" w14:textId="77777777" w:rsidR="00EB37A7" w:rsidRPr="00FF3B1C" w:rsidRDefault="00FC29ED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B37A7" w:rsidRPr="00FB442C" w14:paraId="7F5833F9" w14:textId="77777777" w:rsidTr="00FB442C">
        <w:tc>
          <w:tcPr>
            <w:tcW w:w="2352" w:type="dxa"/>
            <w:shd w:val="clear" w:color="auto" w:fill="auto"/>
          </w:tcPr>
          <w:p w14:paraId="1A76ECBE" w14:textId="77777777" w:rsidR="00EB37A7" w:rsidRPr="00FF3B1C" w:rsidRDefault="00FC2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</w:t>
            </w:r>
          </w:p>
          <w:p w14:paraId="5F64E7E6" w14:textId="77777777" w:rsidR="00EB37A7" w:rsidRPr="00FF3B1C" w:rsidRDefault="00FC2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языкознание на современном этапе</w:t>
            </w:r>
          </w:p>
        </w:tc>
        <w:tc>
          <w:tcPr>
            <w:tcW w:w="4839" w:type="dxa"/>
            <w:shd w:val="clear" w:color="auto" w:fill="auto"/>
          </w:tcPr>
          <w:p w14:paraId="3D214935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 Школы и направления когнитивной лингвистики. </w:t>
            </w:r>
          </w:p>
          <w:p w14:paraId="41024A40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 Лингвокультурология как наука, ее истоки, цели, задачи, терминологический аппарат. </w:t>
            </w:r>
          </w:p>
          <w:p w14:paraId="0FE7447B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 Корпусная лингвистика, ее цели и задачи. Понятие корпуса. Способы презентации информации в корпусе. Достижения отечественной и зарубежной корпусной лингвистики. </w:t>
            </w:r>
          </w:p>
          <w:p w14:paraId="363AE43F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 Компьютерная лингвистика, ее цели и задачи. Основные направления компьютерной лингвистики: машинный перевод, компьютерная лексикография, дистанционное обучение, моделирование общения.</w:t>
            </w:r>
          </w:p>
          <w:p w14:paraId="0C531C42" w14:textId="77777777" w:rsidR="00EB37A7" w:rsidRPr="00FF3B1C" w:rsidRDefault="00EB37A7">
            <w:pPr>
              <w:spacing w:after="0" w:line="240" w:lineRule="auto"/>
              <w:ind w:firstLine="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</w:tcPr>
          <w:p w14:paraId="6B6FBB82" w14:textId="77777777" w:rsidR="00EB37A7" w:rsidRPr="00FB442C" w:rsidRDefault="00EB3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FF41C41" w14:textId="77777777" w:rsidR="00FB442C" w:rsidRPr="00FB442C" w:rsidRDefault="00FB442C" w:rsidP="00FB4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1. Изучение основной и дополнительной литературы по теме.</w:t>
            </w:r>
          </w:p>
          <w:p w14:paraId="62ECCBC4" w14:textId="77777777" w:rsidR="00FB442C" w:rsidRPr="00FB442C" w:rsidRDefault="00FB442C" w:rsidP="00FB4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2. Конспектирование основной и дополнительной литературы.</w:t>
            </w:r>
          </w:p>
          <w:p w14:paraId="31521C75" w14:textId="77777777" w:rsidR="00FB442C" w:rsidRPr="00FB442C" w:rsidRDefault="00FB442C" w:rsidP="00FB4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3. Подготовка докладов, докладов-презентаций.</w:t>
            </w:r>
          </w:p>
          <w:p w14:paraId="45D98097" w14:textId="2F069B61" w:rsidR="00EB37A7" w:rsidRPr="00FB442C" w:rsidRDefault="00FB4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4. Подготовка к контрольной работе</w:t>
            </w:r>
            <w:r w:rsidR="002074D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426E87D" w14:textId="77777777" w:rsidR="00EB37A7" w:rsidRPr="00FB442C" w:rsidRDefault="00EB3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3B1CFC4" w14:textId="77777777" w:rsidR="00EB37A7" w:rsidRPr="00FB442C" w:rsidRDefault="00EB3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9272F8E" w14:textId="77777777" w:rsidR="00EB37A7" w:rsidRPr="00FB442C" w:rsidRDefault="00EB3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B37A7" w:rsidRPr="00FF3B1C" w14:paraId="1A763594" w14:textId="77777777" w:rsidTr="00FB442C">
        <w:tc>
          <w:tcPr>
            <w:tcW w:w="2352" w:type="dxa"/>
            <w:shd w:val="clear" w:color="auto" w:fill="auto"/>
          </w:tcPr>
          <w:p w14:paraId="75CECC0B" w14:textId="77777777" w:rsidR="00EB37A7" w:rsidRPr="00FF3B1C" w:rsidRDefault="00FC2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</w:t>
            </w:r>
          </w:p>
          <w:p w14:paraId="1976B41D" w14:textId="77777777" w:rsidR="00EB37A7" w:rsidRPr="00FF3B1C" w:rsidRDefault="00FC2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Зарождение науки о языке</w:t>
            </w:r>
          </w:p>
        </w:tc>
        <w:tc>
          <w:tcPr>
            <w:tcW w:w="4839" w:type="dxa"/>
            <w:shd w:val="clear" w:color="auto" w:fill="auto"/>
          </w:tcPr>
          <w:p w14:paraId="79E88896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 Арабское языкознание. </w:t>
            </w:r>
          </w:p>
          <w:p w14:paraId="68CCCA57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 Китайское грамматическое учение. 3. Философские вопросы языка - соотношение языка и мышления. </w:t>
            </w:r>
          </w:p>
          <w:p w14:paraId="137B6285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4. Зарождение письменности в различных культурных ареалах.</w:t>
            </w:r>
          </w:p>
          <w:p w14:paraId="7F7F45E7" w14:textId="77777777" w:rsidR="00EB37A7" w:rsidRPr="00FF3B1C" w:rsidRDefault="00EB37A7">
            <w:pPr>
              <w:tabs>
                <w:tab w:val="left" w:pos="4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</w:tcPr>
          <w:p w14:paraId="6A86B8B7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1. Изучение основной и дополнительной литературы по теме.</w:t>
            </w:r>
          </w:p>
          <w:p w14:paraId="4D694655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2. Конспектирование основной и дополнительной литературы.</w:t>
            </w:r>
          </w:p>
          <w:p w14:paraId="5ABBFC66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3. Подготовка докладов, докладов-презентаций.</w:t>
            </w:r>
          </w:p>
          <w:p w14:paraId="492E263A" w14:textId="77777777" w:rsidR="00EB37A7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4. Подготовка к контрольной работе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0A9BAF5" w14:textId="2CFCCEF6" w:rsidR="00945388" w:rsidRPr="00FF3B1C" w:rsidRDefault="00945388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B37A7" w:rsidRPr="00FF3B1C" w14:paraId="4BB08FE6" w14:textId="77777777" w:rsidTr="00FB442C">
        <w:tc>
          <w:tcPr>
            <w:tcW w:w="2352" w:type="dxa"/>
            <w:shd w:val="clear" w:color="auto" w:fill="auto"/>
          </w:tcPr>
          <w:p w14:paraId="43F229CF" w14:textId="77777777" w:rsidR="00EB37A7" w:rsidRPr="00FF3B1C" w:rsidRDefault="00FC2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</w:t>
            </w:r>
          </w:p>
          <w:p w14:paraId="3C3AC922" w14:textId="77777777" w:rsidR="00EB37A7" w:rsidRPr="00FF3B1C" w:rsidRDefault="00FC2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Языкознание Средних веков и эпохи Возрождения</w:t>
            </w:r>
          </w:p>
        </w:tc>
        <w:tc>
          <w:tcPr>
            <w:tcW w:w="4839" w:type="dxa"/>
            <w:shd w:val="clear" w:color="auto" w:fill="auto"/>
          </w:tcPr>
          <w:p w14:paraId="3642FC83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 М.В. Ломоносов как основоположник лингвистической мысли в России. </w:t>
            </w:r>
          </w:p>
          <w:p w14:paraId="42DDFB4A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2. "Российская грамматика" и "Предисловие о пользе книг церковных в российском языке" М.В. Ломоносова, их содержание.</w:t>
            </w:r>
          </w:p>
          <w:p w14:paraId="58FE2D95" w14:textId="77777777" w:rsidR="00EB37A7" w:rsidRPr="00FF3B1C" w:rsidRDefault="00EB3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</w:tcPr>
          <w:p w14:paraId="799C70BB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1. Изучение основной и дополнительной литературы по теме.</w:t>
            </w:r>
          </w:p>
          <w:p w14:paraId="019DAD13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2. Конспектирование основной и дополнительной литературы.</w:t>
            </w:r>
          </w:p>
          <w:p w14:paraId="19055E0A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3. Подготовка докладов, докладов-презентаций.</w:t>
            </w:r>
          </w:p>
          <w:p w14:paraId="48544540" w14:textId="63F186BC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 Подготовка к контрольной работе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A2795F5" w14:textId="74878FA0" w:rsidR="00EB37A7" w:rsidRPr="00FF3B1C" w:rsidRDefault="00EB37A7" w:rsidP="00FB4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B37A7" w:rsidRPr="00FF3B1C" w14:paraId="7FBADAB0" w14:textId="77777777" w:rsidTr="002074D3">
        <w:tc>
          <w:tcPr>
            <w:tcW w:w="2352" w:type="dxa"/>
            <w:shd w:val="clear" w:color="auto" w:fill="auto"/>
          </w:tcPr>
          <w:p w14:paraId="4F8D57B9" w14:textId="77777777" w:rsidR="00EB37A7" w:rsidRPr="00FF3B1C" w:rsidRDefault="00FC2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4</w:t>
            </w:r>
          </w:p>
          <w:p w14:paraId="7C6B46FE" w14:textId="77777777" w:rsidR="00EB37A7" w:rsidRPr="00FF3B1C" w:rsidRDefault="00FC2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Возникновение сравнительно-исторического языкознания</w:t>
            </w:r>
          </w:p>
        </w:tc>
        <w:tc>
          <w:tcPr>
            <w:tcW w:w="4839" w:type="dxa"/>
            <w:shd w:val="clear" w:color="auto" w:fill="auto"/>
          </w:tcPr>
          <w:p w14:paraId="3A8F88F7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1. Значение трудов А.Х. Востокова для русского славяноведения.</w:t>
            </w:r>
          </w:p>
          <w:p w14:paraId="2F864DF6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 Проблематика сравнительно-исторического языкознания. </w:t>
            </w:r>
          </w:p>
          <w:p w14:paraId="4E69B53A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 Доказательства родства языков. </w:t>
            </w:r>
          </w:p>
          <w:p w14:paraId="485A4A43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 Внутренняя и внешняя реконструкция. </w:t>
            </w:r>
          </w:p>
          <w:p w14:paraId="4ADFBE29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5. Исторические законы.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</w:tcPr>
          <w:p w14:paraId="65256E56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1. Изучение основной и дополнительной литературы по теме.</w:t>
            </w:r>
          </w:p>
          <w:p w14:paraId="6806C536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2. Конспектирование основной и дополнительной литературы.</w:t>
            </w:r>
          </w:p>
          <w:p w14:paraId="0A7D4B20" w14:textId="77777777" w:rsidR="00EB37A7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3. Подготовка докладов, докладов-презентаций.</w:t>
            </w:r>
          </w:p>
          <w:p w14:paraId="048F1239" w14:textId="3988C2E7" w:rsidR="00945388" w:rsidRPr="00FF3B1C" w:rsidRDefault="00945388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B37A7" w:rsidRPr="00FF3B1C" w14:paraId="0B94F1FA" w14:textId="77777777" w:rsidTr="002074D3">
        <w:tc>
          <w:tcPr>
            <w:tcW w:w="2352" w:type="dxa"/>
            <w:shd w:val="clear" w:color="auto" w:fill="auto"/>
          </w:tcPr>
          <w:p w14:paraId="3E6484CE" w14:textId="77777777" w:rsidR="00EB37A7" w:rsidRPr="00FF3B1C" w:rsidRDefault="00FC2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</w:t>
            </w:r>
          </w:p>
          <w:p w14:paraId="314797D9" w14:textId="77777777" w:rsidR="00EB37A7" w:rsidRPr="00FF3B1C" w:rsidRDefault="00FC2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Лингвистическая концепция В.Гумбольдта</w:t>
            </w:r>
          </w:p>
        </w:tc>
        <w:tc>
          <w:tcPr>
            <w:tcW w:w="4839" w:type="dxa"/>
            <w:shd w:val="clear" w:color="auto" w:fill="auto"/>
          </w:tcPr>
          <w:p w14:paraId="22991E79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 Проблема соотношения языка и мышления. </w:t>
            </w:r>
          </w:p>
          <w:p w14:paraId="6732DC19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 Учение о внутренней форме языка. 3. Морфологическая классификация языков. </w:t>
            </w:r>
          </w:p>
          <w:p w14:paraId="2532AA9D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 Антиномии языка по Гумбольдту. </w:t>
            </w:r>
          </w:p>
          <w:p w14:paraId="23C8025B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 Значение трудов Гумбольдта для современного языкознания. </w:t>
            </w:r>
          </w:p>
          <w:p w14:paraId="4B0F352D" w14:textId="77777777" w:rsidR="00EB37A7" w:rsidRPr="00FF3B1C" w:rsidRDefault="00FC29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6. Становление типологических исследований. Понятие типа языка.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</w:tcPr>
          <w:p w14:paraId="4EA9F414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1. Изучение основной и дополнительной литературы по теме.</w:t>
            </w:r>
          </w:p>
          <w:p w14:paraId="69058D23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2. Конспектирование основной и дополнительной литературы.</w:t>
            </w:r>
          </w:p>
          <w:p w14:paraId="03B7CC1E" w14:textId="77777777" w:rsidR="00EB37A7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3. Подготовка докладов, докладов-презентаций.</w:t>
            </w:r>
          </w:p>
          <w:p w14:paraId="2177CA34" w14:textId="65823AAC" w:rsidR="00945388" w:rsidRPr="00FF3B1C" w:rsidRDefault="00945388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B37A7" w:rsidRPr="00FF3B1C" w14:paraId="62C7540B" w14:textId="77777777" w:rsidTr="002074D3">
        <w:tc>
          <w:tcPr>
            <w:tcW w:w="2352" w:type="dxa"/>
            <w:shd w:val="clear" w:color="auto" w:fill="auto"/>
          </w:tcPr>
          <w:p w14:paraId="6C13C96D" w14:textId="77777777" w:rsidR="00EB37A7" w:rsidRPr="00FF3B1C" w:rsidRDefault="00FC2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6</w:t>
            </w:r>
          </w:p>
          <w:p w14:paraId="4E2350FC" w14:textId="77777777" w:rsidR="00EB37A7" w:rsidRPr="00FF3B1C" w:rsidRDefault="00FC2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Языкознание в России в 30-60-е гг. XIX в.</w:t>
            </w:r>
          </w:p>
        </w:tc>
        <w:tc>
          <w:tcPr>
            <w:tcW w:w="4839" w:type="dxa"/>
            <w:shd w:val="clear" w:color="auto" w:fill="auto"/>
          </w:tcPr>
          <w:p w14:paraId="3BE6AD16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1. Значение для русского языкознания работ Ф.И. Буслаева «О преподавании отечественного языка» и «Опыт исторической грамматики русского языка».</w:t>
            </w:r>
          </w:p>
          <w:p w14:paraId="1B8B0128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 Лексикографическая деятельность В.И. Даля. </w:t>
            </w:r>
          </w:p>
          <w:p w14:paraId="3EB81F0B" w14:textId="77777777" w:rsidR="00EB37A7" w:rsidRPr="00FF3B1C" w:rsidRDefault="00FC29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3. Концепция слова в трудах российских ученых.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</w:tcPr>
          <w:p w14:paraId="5011D085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1. Изучение основной и дополнительной литературы по теме.</w:t>
            </w:r>
          </w:p>
          <w:p w14:paraId="567957B4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2. Конспектирование основной и дополнительной литературы.</w:t>
            </w:r>
          </w:p>
          <w:p w14:paraId="3D1E44EF" w14:textId="77777777" w:rsidR="00EB37A7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3. Подготовка докладов, докладов-презентаций.</w:t>
            </w:r>
          </w:p>
          <w:p w14:paraId="388BB5B9" w14:textId="4961D0F0" w:rsidR="00945388" w:rsidRPr="00FF3B1C" w:rsidRDefault="00945388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EB37A7" w:rsidRPr="00FF3B1C" w14:paraId="7FCFFD6A" w14:textId="77777777" w:rsidTr="002074D3">
        <w:tc>
          <w:tcPr>
            <w:tcW w:w="2352" w:type="dxa"/>
            <w:shd w:val="clear" w:color="auto" w:fill="auto"/>
          </w:tcPr>
          <w:p w14:paraId="13F02209" w14:textId="77777777" w:rsidR="00EB37A7" w:rsidRPr="00FF3B1C" w:rsidRDefault="00FC2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7</w:t>
            </w:r>
          </w:p>
          <w:p w14:paraId="7E56664B" w14:textId="77777777" w:rsidR="00EB37A7" w:rsidRPr="00FF3B1C" w:rsidRDefault="00FC2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Натуралистическое направление в языкознании</w:t>
            </w:r>
          </w:p>
        </w:tc>
        <w:tc>
          <w:tcPr>
            <w:tcW w:w="4839" w:type="dxa"/>
            <w:shd w:val="clear" w:color="auto" w:fill="auto"/>
          </w:tcPr>
          <w:p w14:paraId="539F3FD5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 Обоснование тесных связей между языкознанием и психологией в трудах Г. Штейнталя. </w:t>
            </w:r>
          </w:p>
          <w:p w14:paraId="1F60C07F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2. Взаимодействие индивидуальной речи и индивидуального мышления как определяющий момент концепции Г. Штейнталя. 3. Индивидуальная и коллективная (народная) психология в трудах Г. Штейнталя и В. Вундта, связь с проблематикой психолингвистики в настоящее время.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</w:tcPr>
          <w:p w14:paraId="4899532A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1. Изучение основной и дополнительной литературы по теме.</w:t>
            </w:r>
          </w:p>
          <w:p w14:paraId="3D185324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2. Конспектирование основной и дополнительной литературы.</w:t>
            </w:r>
          </w:p>
          <w:p w14:paraId="4D475AD7" w14:textId="77777777" w:rsidR="00EB37A7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3. Подготовка докладов, докладов-презентаций.</w:t>
            </w:r>
          </w:p>
          <w:p w14:paraId="5DC5941D" w14:textId="7F98A339" w:rsidR="00945388" w:rsidRPr="00FF3B1C" w:rsidRDefault="00945388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37A7" w:rsidRPr="00FF3B1C" w14:paraId="79C7B63C" w14:textId="77777777" w:rsidTr="003A5304">
        <w:tc>
          <w:tcPr>
            <w:tcW w:w="2352" w:type="dxa"/>
            <w:shd w:val="clear" w:color="auto" w:fill="auto"/>
          </w:tcPr>
          <w:p w14:paraId="6939C663" w14:textId="77777777" w:rsidR="00EB37A7" w:rsidRPr="00FF3B1C" w:rsidRDefault="00FC2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8</w:t>
            </w:r>
          </w:p>
          <w:p w14:paraId="687CBFF8" w14:textId="77777777" w:rsidR="00EB37A7" w:rsidRPr="00FF3B1C" w:rsidRDefault="00FC2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Психологическое направление в русском языкознании</w:t>
            </w:r>
          </w:p>
        </w:tc>
        <w:tc>
          <w:tcPr>
            <w:tcW w:w="4839" w:type="dxa"/>
            <w:shd w:val="clear" w:color="auto" w:fill="auto"/>
          </w:tcPr>
          <w:p w14:paraId="14DD7E8A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 Учение о слове. Внутренняя форма слова. </w:t>
            </w:r>
          </w:p>
          <w:p w14:paraId="104C27C3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2. Слово, предложение, части речи -</w:t>
            </w:r>
          </w:p>
          <w:p w14:paraId="549E1D16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формы языка, определяющие познавательную деятельность коллектива. </w:t>
            </w:r>
          </w:p>
          <w:p w14:paraId="50CEA624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 Учение о предложении (теория стадиальности в развитии языка). Соотносительность частей речи и членов предложения. </w:t>
            </w:r>
          </w:p>
          <w:p w14:paraId="22C8820E" w14:textId="77777777" w:rsidR="00EB37A7" w:rsidRPr="00FF3B1C" w:rsidRDefault="00FC29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4. Старое и новое в системе языка и задачи языкознания.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</w:tcPr>
          <w:p w14:paraId="1DBAB327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1. Изучение основной и дополнительной литературы по теме.</w:t>
            </w:r>
          </w:p>
          <w:p w14:paraId="1E7792CC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2. Конспектирование основной и дополнительной литературы.</w:t>
            </w:r>
          </w:p>
          <w:p w14:paraId="4CB2A5AC" w14:textId="77777777" w:rsidR="00EB37A7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3. Подготовка докладов, докладов-</w:t>
            </w:r>
          </w:p>
          <w:p w14:paraId="4574D806" w14:textId="77777777" w:rsidR="003A5304" w:rsidRDefault="003A5304" w:rsidP="003A53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презентаций.</w:t>
            </w:r>
          </w:p>
          <w:p w14:paraId="013217CD" w14:textId="5BF05755" w:rsidR="00945388" w:rsidRPr="00FF3B1C" w:rsidRDefault="00945388" w:rsidP="003A53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4D3" w:rsidRPr="00FF3B1C" w14:paraId="4111592E" w14:textId="77777777" w:rsidTr="003A5304">
        <w:trPr>
          <w:trHeight w:val="2770"/>
        </w:trPr>
        <w:tc>
          <w:tcPr>
            <w:tcW w:w="2352" w:type="dxa"/>
            <w:shd w:val="clear" w:color="auto" w:fill="auto"/>
          </w:tcPr>
          <w:p w14:paraId="7DA726C9" w14:textId="77777777" w:rsidR="002074D3" w:rsidRPr="00FF3B1C" w:rsidRDefault="00207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9</w:t>
            </w:r>
          </w:p>
          <w:p w14:paraId="530E31ED" w14:textId="77777777" w:rsidR="002074D3" w:rsidRPr="00FF3B1C" w:rsidRDefault="00207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Младограмматическое направление в языкознании</w:t>
            </w:r>
          </w:p>
          <w:p w14:paraId="1087F6AB" w14:textId="12BC9860" w:rsidR="002074D3" w:rsidRPr="00FF3B1C" w:rsidRDefault="002074D3" w:rsidP="00207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9" w:type="dxa"/>
            <w:shd w:val="clear" w:color="auto" w:fill="auto"/>
          </w:tcPr>
          <w:p w14:paraId="4B0EA529" w14:textId="77777777" w:rsidR="002074D3" w:rsidRPr="00FF3B1C" w:rsidRDefault="0020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 Учение о фонетических законах и аналогии как методологическая база изучения развития языка. </w:t>
            </w:r>
          </w:p>
          <w:p w14:paraId="0BE2E1BA" w14:textId="77777777" w:rsidR="002074D3" w:rsidRPr="00FF3B1C" w:rsidRDefault="0020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 Тезис о необходимости изучения живых языков и диалектов для познания законов развития языка. </w:t>
            </w:r>
          </w:p>
          <w:p w14:paraId="19FA4928" w14:textId="77777777" w:rsidR="002074D3" w:rsidRPr="00FF3B1C" w:rsidRDefault="0020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 Создание фонетики как самостоятельной научной дисциплины. </w:t>
            </w:r>
          </w:p>
          <w:p w14:paraId="5ECC9930" w14:textId="77777777" w:rsidR="002074D3" w:rsidRPr="00FF3B1C" w:rsidRDefault="0020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4. Зарождение семасиологии.</w:t>
            </w:r>
          </w:p>
          <w:p w14:paraId="31D539EE" w14:textId="52C23E0E" w:rsidR="002074D3" w:rsidRPr="00FF3B1C" w:rsidRDefault="002074D3" w:rsidP="0020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</w:tcPr>
          <w:p w14:paraId="7A9DBD30" w14:textId="77777777" w:rsidR="003A5304" w:rsidRPr="00FB442C" w:rsidRDefault="003A5304" w:rsidP="003A53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1. Изучение основной и дополнительной литературы по теме.</w:t>
            </w:r>
          </w:p>
          <w:p w14:paraId="106FCAC2" w14:textId="77777777" w:rsidR="003A5304" w:rsidRPr="00FB442C" w:rsidRDefault="003A5304" w:rsidP="003A53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2. Конспектирование основной и дополнительной литературы.</w:t>
            </w:r>
          </w:p>
          <w:p w14:paraId="2E9049EE" w14:textId="77777777" w:rsidR="002074D3" w:rsidRDefault="003A5304" w:rsidP="003A53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3. Подготовка докладов, докладов-презентаций.</w:t>
            </w:r>
          </w:p>
          <w:p w14:paraId="5C1C345A" w14:textId="2BC232BE" w:rsidR="00945388" w:rsidRPr="00FF3B1C" w:rsidRDefault="00945388" w:rsidP="003A53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4D3" w:rsidRPr="00FF3B1C" w14:paraId="6B7C97C0" w14:textId="77777777" w:rsidTr="002074D3">
        <w:trPr>
          <w:trHeight w:val="2731"/>
        </w:trPr>
        <w:tc>
          <w:tcPr>
            <w:tcW w:w="2352" w:type="dxa"/>
            <w:tcBorders>
              <w:top w:val="single" w:sz="4" w:space="0" w:color="auto"/>
            </w:tcBorders>
            <w:shd w:val="clear" w:color="auto" w:fill="auto"/>
          </w:tcPr>
          <w:p w14:paraId="577D1675" w14:textId="77777777" w:rsidR="002074D3" w:rsidRDefault="002074D3" w:rsidP="00207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10</w:t>
            </w:r>
          </w:p>
          <w:p w14:paraId="5D28B43A" w14:textId="74D35AB8" w:rsidR="002074D3" w:rsidRPr="00FF3B1C" w:rsidRDefault="002074D3" w:rsidP="00207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Московская лингвистическая школа</w:t>
            </w:r>
          </w:p>
        </w:tc>
        <w:tc>
          <w:tcPr>
            <w:tcW w:w="4839" w:type="dxa"/>
            <w:tcBorders>
              <w:top w:val="single" w:sz="4" w:space="0" w:color="auto"/>
            </w:tcBorders>
            <w:shd w:val="clear" w:color="auto" w:fill="auto"/>
          </w:tcPr>
          <w:p w14:paraId="74A1F9FF" w14:textId="00D38FA2" w:rsidR="002074D3" w:rsidRPr="00FF3B1C" w:rsidRDefault="0020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 Учение о формах отдельных слов как предмет морфологии, учение о формах словосочетаний как предмет синтаксиса. </w:t>
            </w:r>
          </w:p>
          <w:p w14:paraId="0500906B" w14:textId="77777777" w:rsidR="002074D3" w:rsidRPr="00FF3B1C" w:rsidRDefault="0020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2. Вопросы сравнительно-исторического языкознания в работах Ф.Ф. Фортунатова. 3. Лингвистические взгляды А.А. Шахматова.</w:t>
            </w:r>
          </w:p>
          <w:p w14:paraId="7D96F26D" w14:textId="01B11831" w:rsidR="002074D3" w:rsidRPr="00FF3B1C" w:rsidRDefault="002074D3" w:rsidP="0020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4. Лингвистические взгляды  М.М. Покровского.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</w:tcPr>
          <w:p w14:paraId="07A25536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1. Изучение основной и дополнительной литературы по теме.</w:t>
            </w:r>
          </w:p>
          <w:p w14:paraId="79ABA14D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2. Конспектирование основной и дополнительной литературы.</w:t>
            </w:r>
          </w:p>
          <w:p w14:paraId="7070EA94" w14:textId="77777777" w:rsidR="002074D3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3. Подготовка докладов, докладов-презентаций.</w:t>
            </w:r>
          </w:p>
          <w:p w14:paraId="22DF4C3D" w14:textId="71F8D376" w:rsidR="00945388" w:rsidRPr="00FF3B1C" w:rsidRDefault="00945388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4D3" w:rsidRPr="00FF3B1C" w14:paraId="55792646" w14:textId="77777777" w:rsidTr="002074D3">
        <w:tc>
          <w:tcPr>
            <w:tcW w:w="2352" w:type="dxa"/>
            <w:shd w:val="clear" w:color="auto" w:fill="auto"/>
          </w:tcPr>
          <w:p w14:paraId="5F8A3E0C" w14:textId="77777777" w:rsidR="002074D3" w:rsidRPr="00FF3B1C" w:rsidRDefault="00207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11</w:t>
            </w:r>
          </w:p>
          <w:p w14:paraId="557B3C15" w14:textId="77777777" w:rsidR="002074D3" w:rsidRPr="00FF3B1C" w:rsidRDefault="00207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Казанская лингвистическая школа</w:t>
            </w:r>
          </w:p>
        </w:tc>
        <w:tc>
          <w:tcPr>
            <w:tcW w:w="4839" w:type="dxa"/>
            <w:shd w:val="clear" w:color="auto" w:fill="auto"/>
          </w:tcPr>
          <w:p w14:paraId="73BCD6C7" w14:textId="77777777" w:rsidR="002074D3" w:rsidRPr="00FF3B1C" w:rsidRDefault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B1C">
              <w:rPr>
                <w:color w:val="000000"/>
                <w:sz w:val="24"/>
                <w:szCs w:val="24"/>
              </w:rPr>
              <w:t xml:space="preserve"> 1. </w:t>
            </w:r>
            <w:r w:rsidRPr="00FF3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Труды представителя Казанской школы Н.В. Крушевского в области общего языкознания.</w:t>
            </w:r>
          </w:p>
          <w:p w14:paraId="2E8898BD" w14:textId="77777777" w:rsidR="002074D3" w:rsidRPr="00FF3B1C" w:rsidRDefault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Труды представителя Казанской школы В.А. Богородицкого  в области экспериментальной фонетики, русской и сравнительной грамматики. </w:t>
            </w:r>
          </w:p>
          <w:p w14:paraId="49585BA8" w14:textId="77777777" w:rsidR="002074D3" w:rsidRPr="00FF3B1C" w:rsidRDefault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 Современное состояние морфонологии: проблематика и перспективы.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</w:tcPr>
          <w:p w14:paraId="71D53ADE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1. Изучение основной и дополнительной литературы по теме.</w:t>
            </w:r>
          </w:p>
          <w:p w14:paraId="1C405129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2. Конспектирование основной и дополнительной литературы.</w:t>
            </w:r>
          </w:p>
          <w:p w14:paraId="36E415AB" w14:textId="77777777" w:rsidR="002074D3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3. Подготовка докладов, докладов-презентаций.</w:t>
            </w:r>
          </w:p>
          <w:p w14:paraId="5DC1236E" w14:textId="56392038" w:rsidR="00945388" w:rsidRPr="00FF3B1C" w:rsidRDefault="00945388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2074D3" w:rsidRPr="00FF3B1C" w14:paraId="739EFC9C" w14:textId="77777777" w:rsidTr="002074D3">
        <w:tc>
          <w:tcPr>
            <w:tcW w:w="2352" w:type="dxa"/>
            <w:shd w:val="clear" w:color="auto" w:fill="auto"/>
          </w:tcPr>
          <w:p w14:paraId="23BE3A2D" w14:textId="77777777" w:rsidR="002074D3" w:rsidRPr="00FF3B1C" w:rsidRDefault="00207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12</w:t>
            </w:r>
          </w:p>
          <w:p w14:paraId="53CA95A8" w14:textId="77777777" w:rsidR="002074D3" w:rsidRPr="00FF3B1C" w:rsidRDefault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Лингвистическая теория Ф. де Соссюра</w:t>
            </w:r>
          </w:p>
        </w:tc>
        <w:tc>
          <w:tcPr>
            <w:tcW w:w="4839" w:type="dxa"/>
            <w:shd w:val="clear" w:color="auto" w:fill="auto"/>
          </w:tcPr>
          <w:p w14:paraId="1DDC288C" w14:textId="77777777" w:rsidR="002074D3" w:rsidRPr="00FF3B1C" w:rsidRDefault="0020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 Три аспекта языка в лингвистической теории Ф. де Соссюра: речевая деятельность, язык и речь. </w:t>
            </w:r>
          </w:p>
          <w:p w14:paraId="220C4686" w14:textId="77777777" w:rsidR="002074D3" w:rsidRPr="00FF3B1C" w:rsidRDefault="0020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 Учение о синхронии и диахронии. </w:t>
            </w:r>
          </w:p>
          <w:p w14:paraId="4BFA36FB" w14:textId="77777777" w:rsidR="002074D3" w:rsidRPr="00FF3B1C" w:rsidRDefault="0020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3. Знаковый характер языка. </w:t>
            </w:r>
          </w:p>
          <w:p w14:paraId="591C0CC8" w14:textId="77777777" w:rsidR="002074D3" w:rsidRPr="00FF3B1C" w:rsidRDefault="0020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4. Внешняя и внутренняя лингвистика.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</w:tcPr>
          <w:p w14:paraId="6895D856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 Изучение основной и дополнительной литературы по теме.</w:t>
            </w:r>
          </w:p>
          <w:p w14:paraId="57994CD5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 Конспектирование основной и дополнительной литературы.</w:t>
            </w:r>
          </w:p>
          <w:p w14:paraId="2F256F4E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3. Подготовка докладов, докладов-презентаций.</w:t>
            </w:r>
          </w:p>
          <w:p w14:paraId="24232714" w14:textId="77777777" w:rsidR="002074D3" w:rsidRPr="00FF3B1C" w:rsidRDefault="002074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074D3" w:rsidRPr="00FF3B1C" w14:paraId="65DFD82A" w14:textId="77777777" w:rsidTr="002074D3">
        <w:tc>
          <w:tcPr>
            <w:tcW w:w="2352" w:type="dxa"/>
            <w:shd w:val="clear" w:color="auto" w:fill="auto"/>
          </w:tcPr>
          <w:p w14:paraId="354DDE6A" w14:textId="77777777" w:rsidR="002074D3" w:rsidRPr="00FF3B1C" w:rsidRDefault="00207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13</w:t>
            </w:r>
          </w:p>
          <w:p w14:paraId="075A5829" w14:textId="77777777" w:rsidR="002074D3" w:rsidRPr="00FF3B1C" w:rsidRDefault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Отечественное языкознание советского периода. Языкознание на современном этапе</w:t>
            </w:r>
          </w:p>
        </w:tc>
        <w:tc>
          <w:tcPr>
            <w:tcW w:w="4839" w:type="dxa"/>
            <w:shd w:val="clear" w:color="auto" w:fill="auto"/>
          </w:tcPr>
          <w:p w14:paraId="2FF4D398" w14:textId="77777777" w:rsidR="002074D3" w:rsidRPr="00FF3B1C" w:rsidRDefault="0020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1. Яфетическая теория Н.Я. Марра. 2. Типологическая концепция И.И. Мещанинова. 3. Теория грамматики и вопросы общего языкознания в трудах В.В. Виноградова.</w:t>
            </w:r>
          </w:p>
          <w:p w14:paraId="5E66389F" w14:textId="77777777" w:rsidR="002074D3" w:rsidRPr="00FF3B1C" w:rsidRDefault="0020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 Компьютерная лингвистика. </w:t>
            </w:r>
          </w:p>
          <w:p w14:paraId="076CD221" w14:textId="2ACC23C1" w:rsidR="002074D3" w:rsidRPr="00FF3B1C" w:rsidRDefault="002074D3" w:rsidP="00207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F3B1C">
              <w:rPr>
                <w:rFonts w:ascii="Times New Roman" w:eastAsia="Times New Roman" w:hAnsi="Times New Roman" w:cs="Times New Roman"/>
                <w:sz w:val="24"/>
                <w:szCs w:val="24"/>
              </w:rPr>
              <w:t>5. Когнитивная лингвистика. 6. Антропоцентричность лингвистических исследований: человеческий фактор в языке и языкознании, языковая личность. 7. Лингвистическое прогнозирование.</w:t>
            </w:r>
          </w:p>
        </w:tc>
        <w:tc>
          <w:tcPr>
            <w:tcW w:w="2380" w:type="dxa"/>
            <w:tcBorders>
              <w:top w:val="single" w:sz="4" w:space="0" w:color="auto"/>
            </w:tcBorders>
          </w:tcPr>
          <w:p w14:paraId="4A2BDAB4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1. Изучение основной и дополнительной литературы по теме.</w:t>
            </w:r>
          </w:p>
          <w:p w14:paraId="0F71FD4A" w14:textId="77777777" w:rsidR="002074D3" w:rsidRPr="00FB442C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2. Конспектирование основной и дополнительной литературы.</w:t>
            </w:r>
          </w:p>
          <w:p w14:paraId="67201C28" w14:textId="77777777" w:rsidR="002074D3" w:rsidRDefault="002074D3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42C">
              <w:rPr>
                <w:rFonts w:ascii="Times New Roman" w:eastAsia="Times New Roman" w:hAnsi="Times New Roman" w:cs="Times New Roman"/>
                <w:sz w:val="24"/>
                <w:szCs w:val="24"/>
              </w:rPr>
              <w:t>3. Подготовка докладов, докладов-презентаций.</w:t>
            </w:r>
          </w:p>
          <w:p w14:paraId="74C5DDEE" w14:textId="09145ECB" w:rsidR="00945388" w:rsidRPr="00FF3B1C" w:rsidRDefault="00945388" w:rsidP="002074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5774A1E4" w14:textId="77777777" w:rsidR="00EB37A7" w:rsidRPr="00FF3B1C" w:rsidRDefault="00EB37A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073917A" w14:textId="77777777" w:rsidR="00BA1F60" w:rsidRDefault="00BA1F6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CA0D381" w14:textId="77777777" w:rsidR="00EB37A7" w:rsidRDefault="00FC29ED">
      <w:pPr>
        <w:keepNext/>
        <w:keepLines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320" w:line="240" w:lineRule="auto"/>
        <w:ind w:right="460" w:firstLine="709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вопросов, заданий, тем для подготовки к текущему контролю</w:t>
      </w:r>
    </w:p>
    <w:p w14:paraId="41E391CE" w14:textId="2A62F483" w:rsidR="004A3609" w:rsidRPr="00FB442C" w:rsidRDefault="004A3609" w:rsidP="004A3609">
      <w:pPr>
        <w:pStyle w:val="ae"/>
        <w:ind w:left="0"/>
        <w:jc w:val="both"/>
        <w:rPr>
          <w:rFonts w:ascii="Times New Roman" w:hAnsi="Times New Roman"/>
          <w:sz w:val="28"/>
          <w:szCs w:val="28"/>
        </w:rPr>
      </w:pPr>
      <w:r w:rsidRPr="00FB442C">
        <w:rPr>
          <w:rFonts w:ascii="Times New Roman" w:hAnsi="Times New Roman"/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студентом предложенных </w:t>
      </w:r>
      <w:r w:rsidR="0066686B" w:rsidRPr="00FB442C">
        <w:rPr>
          <w:rFonts w:ascii="Times New Roman" w:hAnsi="Times New Roman"/>
          <w:sz w:val="28"/>
          <w:szCs w:val="28"/>
        </w:rPr>
        <w:t>докладов-презентаций</w:t>
      </w:r>
      <w:r w:rsidRPr="00FB442C">
        <w:rPr>
          <w:rFonts w:ascii="Times New Roman" w:hAnsi="Times New Roman"/>
          <w:sz w:val="28"/>
          <w:szCs w:val="28"/>
        </w:rPr>
        <w:t>; выполнение контрольной работы.</w:t>
      </w:r>
    </w:p>
    <w:p w14:paraId="525D6C6B" w14:textId="384F3581" w:rsidR="004A3609" w:rsidRPr="00FB442C" w:rsidRDefault="004A3609" w:rsidP="004A3609">
      <w:pPr>
        <w:pStyle w:val="ae"/>
        <w:ind w:left="0"/>
        <w:jc w:val="both"/>
        <w:rPr>
          <w:rFonts w:ascii="Times New Roman" w:hAnsi="Times New Roman"/>
          <w:sz w:val="28"/>
          <w:szCs w:val="28"/>
        </w:rPr>
      </w:pPr>
      <w:r w:rsidRPr="00FB442C">
        <w:rPr>
          <w:rFonts w:ascii="Times New Roman" w:hAnsi="Times New Roman"/>
          <w:sz w:val="28"/>
          <w:szCs w:val="28"/>
        </w:rPr>
        <w:t>Промежуточный контроль проводится в форме   Зачета  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100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4645"/>
        <w:gridCol w:w="4253"/>
      </w:tblGrid>
      <w:tr w:rsidR="004A3609" w:rsidRPr="00FB442C" w14:paraId="0B28A34D" w14:textId="77777777" w:rsidTr="00921FE2">
        <w:tc>
          <w:tcPr>
            <w:tcW w:w="1138" w:type="dxa"/>
          </w:tcPr>
          <w:p w14:paraId="651523E1" w14:textId="77777777" w:rsidR="004A3609" w:rsidRPr="00FB442C" w:rsidRDefault="004A3609" w:rsidP="00921FE2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B442C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4645" w:type="dxa"/>
          </w:tcPr>
          <w:p w14:paraId="770E54DD" w14:textId="77777777" w:rsidR="004A3609" w:rsidRPr="00FB442C" w:rsidRDefault="004A3609" w:rsidP="00921FE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B442C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4253" w:type="dxa"/>
          </w:tcPr>
          <w:p w14:paraId="7BDA923A" w14:textId="77777777" w:rsidR="004A3609" w:rsidRPr="00FB442C" w:rsidRDefault="004A3609" w:rsidP="00921FE2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B442C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4A3609" w:rsidRPr="00FB442C" w14:paraId="75ED76F8" w14:textId="77777777" w:rsidTr="00921FE2">
        <w:tc>
          <w:tcPr>
            <w:tcW w:w="1138" w:type="dxa"/>
          </w:tcPr>
          <w:p w14:paraId="310D6790" w14:textId="77777777" w:rsidR="004A3609" w:rsidRPr="00FB442C" w:rsidRDefault="004A3609" w:rsidP="00921FE2">
            <w:pPr>
              <w:ind w:left="30"/>
              <w:jc w:val="both"/>
              <w:rPr>
                <w:rFonts w:ascii="Times New Roman" w:hAnsi="Times New Roman" w:cs="Times New Roman"/>
                <w:sz w:val="24"/>
              </w:rPr>
            </w:pPr>
            <w:r w:rsidRPr="00FB442C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645" w:type="dxa"/>
          </w:tcPr>
          <w:p w14:paraId="6A4AC7B1" w14:textId="77777777" w:rsidR="004A3609" w:rsidRPr="00FB442C" w:rsidRDefault="004A3609" w:rsidP="00921FE2">
            <w:pPr>
              <w:rPr>
                <w:rFonts w:ascii="Times New Roman" w:hAnsi="Times New Roman" w:cs="Times New Roman"/>
                <w:sz w:val="24"/>
              </w:rPr>
            </w:pPr>
            <w:r w:rsidRPr="00FB442C">
              <w:rPr>
                <w:rFonts w:ascii="Times New Roman" w:hAnsi="Times New Roman" w:cs="Times New Roman"/>
                <w:color w:val="000000"/>
                <w:sz w:val="24"/>
              </w:rPr>
              <w:t>Работа в модуле</w:t>
            </w:r>
          </w:p>
        </w:tc>
        <w:tc>
          <w:tcPr>
            <w:tcW w:w="4253" w:type="dxa"/>
          </w:tcPr>
          <w:p w14:paraId="51DBBCF9" w14:textId="77777777" w:rsidR="004A3609" w:rsidRPr="00FB442C" w:rsidRDefault="004A3609" w:rsidP="00921FE2">
            <w:pPr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FB442C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4A3609" w:rsidRPr="00FB442C" w14:paraId="2B3872F5" w14:textId="77777777" w:rsidTr="00921FE2">
        <w:trPr>
          <w:trHeight w:val="256"/>
        </w:trPr>
        <w:tc>
          <w:tcPr>
            <w:tcW w:w="1138" w:type="dxa"/>
          </w:tcPr>
          <w:p w14:paraId="31F9F21E" w14:textId="77777777" w:rsidR="004A3609" w:rsidRPr="00FB442C" w:rsidRDefault="004A3609" w:rsidP="00921FE2">
            <w:pPr>
              <w:ind w:left="30"/>
              <w:jc w:val="both"/>
              <w:rPr>
                <w:rFonts w:ascii="Times New Roman" w:hAnsi="Times New Roman" w:cs="Times New Roman"/>
                <w:sz w:val="24"/>
              </w:rPr>
            </w:pPr>
            <w:r w:rsidRPr="00FB442C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645" w:type="dxa"/>
          </w:tcPr>
          <w:p w14:paraId="5CCA43A3" w14:textId="2BCCEDE6" w:rsidR="004A3609" w:rsidRPr="00FB442C" w:rsidRDefault="004A3609" w:rsidP="004A360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lang w:val="en-US"/>
              </w:rPr>
            </w:pPr>
            <w:r w:rsidRPr="00FB442C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4253" w:type="dxa"/>
          </w:tcPr>
          <w:p w14:paraId="56919CC7" w14:textId="77777777" w:rsidR="004A3609" w:rsidRPr="00FB442C" w:rsidRDefault="004A3609" w:rsidP="00921FE2">
            <w:pPr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FB442C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4A3609" w:rsidRPr="00FB442C" w14:paraId="1EF71EB5" w14:textId="77777777" w:rsidTr="00921FE2">
        <w:tc>
          <w:tcPr>
            <w:tcW w:w="1138" w:type="dxa"/>
          </w:tcPr>
          <w:p w14:paraId="2F9EF3BA" w14:textId="77777777" w:rsidR="004A3609" w:rsidRPr="00FB442C" w:rsidRDefault="004A3609" w:rsidP="00921FE2">
            <w:pPr>
              <w:ind w:left="3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5" w:type="dxa"/>
          </w:tcPr>
          <w:p w14:paraId="7FF8EE6C" w14:textId="77777777" w:rsidR="004A3609" w:rsidRPr="00FB442C" w:rsidRDefault="004A3609" w:rsidP="00921FE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B442C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4253" w:type="dxa"/>
          </w:tcPr>
          <w:p w14:paraId="0BDFACDC" w14:textId="77777777" w:rsidR="004A3609" w:rsidRPr="00FB442C" w:rsidRDefault="004A3609" w:rsidP="00921FE2">
            <w:pPr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FB442C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0203E680" w14:textId="77777777" w:rsidR="004A3609" w:rsidRPr="00FB442C" w:rsidRDefault="004A3609" w:rsidP="004A3609">
      <w:pPr>
        <w:pStyle w:val="ae"/>
        <w:ind w:left="0"/>
        <w:jc w:val="both"/>
        <w:rPr>
          <w:rFonts w:ascii="Times New Roman" w:hAnsi="Times New Roman"/>
          <w:b/>
          <w:sz w:val="24"/>
        </w:rPr>
      </w:pPr>
    </w:p>
    <w:p w14:paraId="4A465912" w14:textId="79252A7A" w:rsidR="004A3609" w:rsidRPr="00FB442C" w:rsidRDefault="004A3609" w:rsidP="004A3609">
      <w:pPr>
        <w:pStyle w:val="ae"/>
        <w:ind w:left="0"/>
        <w:jc w:val="center"/>
        <w:rPr>
          <w:rFonts w:ascii="Times New Roman" w:hAnsi="Times New Roman"/>
          <w:b/>
          <w:sz w:val="24"/>
        </w:rPr>
      </w:pPr>
      <w:r w:rsidRPr="00FB442C">
        <w:rPr>
          <w:rFonts w:ascii="Times New Roman" w:hAnsi="Times New Roman"/>
          <w:b/>
          <w:sz w:val="24"/>
        </w:rPr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4A3609" w:rsidRPr="00FB442C" w14:paraId="2F4487B2" w14:textId="77777777" w:rsidTr="00921FE2">
        <w:tc>
          <w:tcPr>
            <w:tcW w:w="1134" w:type="dxa"/>
          </w:tcPr>
          <w:p w14:paraId="07D3EC2C" w14:textId="77777777" w:rsidR="004A3609" w:rsidRPr="00FB442C" w:rsidRDefault="004A3609" w:rsidP="00921FE2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B442C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6399" w:type="dxa"/>
          </w:tcPr>
          <w:p w14:paraId="68180549" w14:textId="77777777" w:rsidR="004A3609" w:rsidRPr="00FB442C" w:rsidRDefault="004A3609" w:rsidP="00921FE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B442C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2384" w:type="dxa"/>
          </w:tcPr>
          <w:p w14:paraId="7C8FAF49" w14:textId="77777777" w:rsidR="004A3609" w:rsidRPr="00FB442C" w:rsidRDefault="004A3609" w:rsidP="00921FE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B442C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4A3609" w:rsidRPr="00FB442C" w14:paraId="53359E08" w14:textId="77777777" w:rsidTr="00921FE2">
        <w:tc>
          <w:tcPr>
            <w:tcW w:w="1134" w:type="dxa"/>
          </w:tcPr>
          <w:p w14:paraId="73167B06" w14:textId="77777777" w:rsidR="004A3609" w:rsidRPr="00FB442C" w:rsidRDefault="004A3609" w:rsidP="00921FE2">
            <w:pPr>
              <w:ind w:left="30"/>
              <w:rPr>
                <w:rFonts w:ascii="Times New Roman" w:hAnsi="Times New Roman" w:cs="Times New Roman"/>
                <w:sz w:val="24"/>
              </w:rPr>
            </w:pPr>
            <w:r w:rsidRPr="00FB442C">
              <w:rPr>
                <w:rFonts w:ascii="Times New Roman" w:hAnsi="Times New Roman" w:cs="Times New Roman"/>
                <w:sz w:val="24"/>
              </w:rPr>
              <w:lastRenderedPageBreak/>
              <w:t>1.</w:t>
            </w:r>
          </w:p>
        </w:tc>
        <w:tc>
          <w:tcPr>
            <w:tcW w:w="6399" w:type="dxa"/>
          </w:tcPr>
          <w:p w14:paraId="407A7A55" w14:textId="77777777" w:rsidR="004A3609" w:rsidRPr="00FB442C" w:rsidRDefault="004A3609" w:rsidP="00921FE2">
            <w:pPr>
              <w:rPr>
                <w:rFonts w:ascii="Times New Roman" w:hAnsi="Times New Roman" w:cs="Times New Roman"/>
                <w:sz w:val="24"/>
              </w:rPr>
            </w:pPr>
            <w:r w:rsidRPr="00FB442C">
              <w:rPr>
                <w:rFonts w:ascii="Times New Roman" w:hAnsi="Times New Roman" w:cs="Times New Roman"/>
                <w:sz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35B3F11C" w14:textId="77777777" w:rsidR="004A3609" w:rsidRPr="00FB442C" w:rsidRDefault="004A3609" w:rsidP="00921FE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B442C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4A3609" w:rsidRPr="00FB442C" w14:paraId="459ECCDF" w14:textId="77777777" w:rsidTr="00921FE2">
        <w:tc>
          <w:tcPr>
            <w:tcW w:w="1134" w:type="dxa"/>
          </w:tcPr>
          <w:p w14:paraId="4AFC7119" w14:textId="77777777" w:rsidR="004A3609" w:rsidRPr="00FB442C" w:rsidRDefault="004A3609" w:rsidP="00921FE2">
            <w:pPr>
              <w:ind w:left="30"/>
              <w:rPr>
                <w:rFonts w:ascii="Times New Roman" w:hAnsi="Times New Roman" w:cs="Times New Roman"/>
                <w:sz w:val="24"/>
              </w:rPr>
            </w:pPr>
            <w:r w:rsidRPr="00FB442C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399" w:type="dxa"/>
          </w:tcPr>
          <w:p w14:paraId="518B9DE7" w14:textId="77777777" w:rsidR="004A3609" w:rsidRPr="00FB442C" w:rsidRDefault="004A3609" w:rsidP="00921FE2">
            <w:pPr>
              <w:rPr>
                <w:rFonts w:ascii="Times New Roman" w:hAnsi="Times New Roman" w:cs="Times New Roman"/>
                <w:sz w:val="24"/>
              </w:rPr>
            </w:pPr>
            <w:r w:rsidRPr="00FB442C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2384" w:type="dxa"/>
          </w:tcPr>
          <w:p w14:paraId="74358E3E" w14:textId="77777777" w:rsidR="004A3609" w:rsidRPr="00FB442C" w:rsidRDefault="004A3609" w:rsidP="00921FE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B442C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4A3609" w:rsidRPr="00FB442C" w14:paraId="71D40BFC" w14:textId="77777777" w:rsidTr="00921FE2">
        <w:tc>
          <w:tcPr>
            <w:tcW w:w="1134" w:type="dxa"/>
          </w:tcPr>
          <w:p w14:paraId="782653A9" w14:textId="77777777" w:rsidR="004A3609" w:rsidRPr="00FB442C" w:rsidRDefault="004A3609" w:rsidP="00921FE2">
            <w:pPr>
              <w:ind w:left="30"/>
              <w:rPr>
                <w:rFonts w:ascii="Times New Roman" w:hAnsi="Times New Roman" w:cs="Times New Roman"/>
                <w:sz w:val="24"/>
              </w:rPr>
            </w:pPr>
            <w:r w:rsidRPr="00FB442C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399" w:type="dxa"/>
          </w:tcPr>
          <w:p w14:paraId="716473A0" w14:textId="4C2FFDAC" w:rsidR="004A3609" w:rsidRPr="00FB442C" w:rsidRDefault="004A3609" w:rsidP="0066686B">
            <w:pPr>
              <w:rPr>
                <w:rFonts w:ascii="Times New Roman" w:hAnsi="Times New Roman" w:cs="Times New Roman"/>
                <w:sz w:val="24"/>
              </w:rPr>
            </w:pPr>
            <w:r w:rsidRPr="00FB442C">
              <w:rPr>
                <w:rFonts w:ascii="Times New Roman" w:hAnsi="Times New Roman" w:cs="Times New Roman"/>
                <w:sz w:val="24"/>
              </w:rPr>
              <w:t>Выполнение заранее подготовленных для выступления на</w:t>
            </w:r>
            <w:r w:rsidR="0066686B" w:rsidRPr="00FB442C">
              <w:rPr>
                <w:rFonts w:ascii="Times New Roman" w:hAnsi="Times New Roman" w:cs="Times New Roman"/>
                <w:sz w:val="24"/>
              </w:rPr>
              <w:t xml:space="preserve"> семинаре докладов, выступлений</w:t>
            </w:r>
            <w:r w:rsidRPr="00FB442C">
              <w:rPr>
                <w:rFonts w:ascii="Times New Roman" w:hAnsi="Times New Roman" w:cs="Times New Roman"/>
                <w:sz w:val="24"/>
              </w:rPr>
              <w:t xml:space="preserve">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35B4BD6F" w14:textId="77777777" w:rsidR="004A3609" w:rsidRPr="00FB442C" w:rsidRDefault="004A3609" w:rsidP="00921FE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B442C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4A3609" w:rsidRPr="00FB442C" w14:paraId="3D2F93A8" w14:textId="77777777" w:rsidTr="00921FE2">
        <w:tc>
          <w:tcPr>
            <w:tcW w:w="1134" w:type="dxa"/>
          </w:tcPr>
          <w:p w14:paraId="6EDCB961" w14:textId="77777777" w:rsidR="004A3609" w:rsidRPr="00FB442C" w:rsidRDefault="004A3609" w:rsidP="00921FE2">
            <w:pPr>
              <w:ind w:left="30"/>
              <w:rPr>
                <w:rFonts w:ascii="Times New Roman" w:hAnsi="Times New Roman" w:cs="Times New Roman"/>
                <w:sz w:val="24"/>
              </w:rPr>
            </w:pPr>
            <w:r w:rsidRPr="00FB442C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399" w:type="dxa"/>
          </w:tcPr>
          <w:p w14:paraId="24C0C1BD" w14:textId="17AF4B80" w:rsidR="004A3609" w:rsidRPr="00FB442C" w:rsidRDefault="004A3609" w:rsidP="004A3609">
            <w:pPr>
              <w:rPr>
                <w:rFonts w:ascii="Times New Roman" w:hAnsi="Times New Roman" w:cs="Times New Roman"/>
                <w:sz w:val="24"/>
              </w:rPr>
            </w:pPr>
            <w:r w:rsidRPr="00FB442C">
              <w:rPr>
                <w:rFonts w:ascii="Times New Roman" w:hAnsi="Times New Roman" w:cs="Times New Roman"/>
                <w:sz w:val="24"/>
              </w:rPr>
              <w:t>Выполнение контрольной р</w:t>
            </w:r>
            <w:r w:rsidR="00945375" w:rsidRPr="00FB442C">
              <w:rPr>
                <w:rFonts w:ascii="Times New Roman" w:hAnsi="Times New Roman" w:cs="Times New Roman"/>
                <w:sz w:val="24"/>
              </w:rPr>
              <w:t>а</w:t>
            </w:r>
            <w:r w:rsidRPr="00FB442C">
              <w:rPr>
                <w:rFonts w:ascii="Times New Roman" w:hAnsi="Times New Roman" w:cs="Times New Roman"/>
                <w:sz w:val="24"/>
              </w:rPr>
              <w:t>боты</w:t>
            </w:r>
          </w:p>
        </w:tc>
        <w:tc>
          <w:tcPr>
            <w:tcW w:w="2384" w:type="dxa"/>
          </w:tcPr>
          <w:p w14:paraId="11D5411C" w14:textId="77777777" w:rsidR="004A3609" w:rsidRPr="00FB442C" w:rsidRDefault="004A3609" w:rsidP="00921FE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B442C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4A3609" w:rsidRPr="004A3609" w14:paraId="4A0DBB0F" w14:textId="77777777" w:rsidTr="00921FE2">
        <w:tc>
          <w:tcPr>
            <w:tcW w:w="1134" w:type="dxa"/>
          </w:tcPr>
          <w:p w14:paraId="65406E9E" w14:textId="77777777" w:rsidR="004A3609" w:rsidRPr="00FB442C" w:rsidRDefault="004A3609" w:rsidP="00921FE2">
            <w:pPr>
              <w:ind w:left="3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99" w:type="dxa"/>
          </w:tcPr>
          <w:p w14:paraId="73E09463" w14:textId="77777777" w:rsidR="004A3609" w:rsidRPr="00FB442C" w:rsidRDefault="004A3609" w:rsidP="00921FE2">
            <w:pPr>
              <w:rPr>
                <w:rFonts w:ascii="Times New Roman" w:hAnsi="Times New Roman" w:cs="Times New Roman"/>
                <w:sz w:val="24"/>
              </w:rPr>
            </w:pPr>
            <w:r w:rsidRPr="00FB442C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2384" w:type="dxa"/>
          </w:tcPr>
          <w:p w14:paraId="09A996E0" w14:textId="77777777" w:rsidR="004A3609" w:rsidRPr="004A3609" w:rsidRDefault="004A3609" w:rsidP="00921FE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B442C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20DEE211" w14:textId="77777777" w:rsidR="00EB37A7" w:rsidRDefault="00EB37A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19376BA" w14:textId="1B207BB5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Примерная тематика докладов</w:t>
      </w:r>
      <w:r w:rsidR="006668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 презентаций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: </w:t>
      </w:r>
    </w:p>
    <w:p w14:paraId="313E7B2A" w14:textId="77777777" w:rsidR="00EB37A7" w:rsidRDefault="00EB37A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507B992" w14:textId="77777777" w:rsidR="00EB37A7" w:rsidRDefault="00FC29ED">
      <w:pPr>
        <w:spacing w:after="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Билингвизм/мультилингвизм – будущее человечества? </w:t>
      </w:r>
    </w:p>
    <w:p w14:paraId="54670289" w14:textId="77777777" w:rsidR="00EB37A7" w:rsidRDefault="00FC29ED">
      <w:pPr>
        <w:spacing w:after="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Язык для человека или человек для языка? </w:t>
      </w:r>
    </w:p>
    <w:p w14:paraId="0ED91C36" w14:textId="77777777" w:rsidR="00EB37A7" w:rsidRDefault="00FC29ED">
      <w:pPr>
        <w:spacing w:after="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Суть гипотезы лингвистической относительности. </w:t>
      </w:r>
    </w:p>
    <w:p w14:paraId="3A1C004F" w14:textId="77777777" w:rsidR="00EB37A7" w:rsidRDefault="00FC29ED">
      <w:pPr>
        <w:spacing w:after="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Задачи истории языкознания и периодизация науки о языке.</w:t>
      </w:r>
    </w:p>
    <w:p w14:paraId="5F44B57B" w14:textId="77777777" w:rsidR="00EB37A7" w:rsidRDefault="00FC29ED">
      <w:pPr>
        <w:spacing w:after="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Фердинанд де Соссюр против Вильгельма фон Гумбольдта? </w:t>
      </w:r>
    </w:p>
    <w:p w14:paraId="69F32744" w14:textId="77777777" w:rsidR="00EB37A7" w:rsidRDefault="00FC29ED">
      <w:pPr>
        <w:spacing w:after="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Философия языка в XIX веке. В. Фон Гумбольдт – основоположник общего языкознания. </w:t>
      </w:r>
    </w:p>
    <w:p w14:paraId="30365803" w14:textId="77777777" w:rsidR="00EB37A7" w:rsidRDefault="00FC29ED">
      <w:pPr>
        <w:spacing w:after="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Энергейя и эргон Вильгельма фон Гумбольдта. </w:t>
      </w:r>
    </w:p>
    <w:p w14:paraId="2FDB2BAE" w14:textId="77777777" w:rsidR="00EB37A7" w:rsidRDefault="00FC29ED">
      <w:pPr>
        <w:spacing w:after="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 Язык и речевая деятельность.</w:t>
      </w:r>
    </w:p>
    <w:p w14:paraId="06277BB8" w14:textId="77777777" w:rsidR="00EB37A7" w:rsidRDefault="00FC29ED">
      <w:pPr>
        <w:spacing w:after="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9. Язык, диалект, идиом. </w:t>
      </w:r>
    </w:p>
    <w:p w14:paraId="33C1FC97" w14:textId="77777777" w:rsidR="00EB37A7" w:rsidRDefault="00FC29ED">
      <w:pPr>
        <w:spacing w:after="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Два литературных языка Норвегии: роскошь или необходимость? </w:t>
      </w:r>
    </w:p>
    <w:p w14:paraId="3403EFEB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 Исторические и методологические основы структуралистских направлений в лингвистике. </w:t>
      </w:r>
    </w:p>
    <w:p w14:paraId="1617D3A7" w14:textId="77777777" w:rsidR="00EB37A7" w:rsidRDefault="00FC29ED">
      <w:pPr>
        <w:spacing w:after="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12. Основные положения Пражского лингвистического кружка. </w:t>
      </w:r>
    </w:p>
    <w:p w14:paraId="2B1F79DF" w14:textId="77777777" w:rsidR="00EB37A7" w:rsidRDefault="00FC29ED">
      <w:pPr>
        <w:spacing w:after="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13. Американский структурализм (Э. Сепир, Л. Блумфилд, З. Харрис, Н. Хомский) как направление лингвистики XX века. </w:t>
      </w:r>
    </w:p>
    <w:p w14:paraId="71932F6F" w14:textId="77777777" w:rsidR="00EB37A7" w:rsidRDefault="00FC29ED">
      <w:pPr>
        <w:spacing w:after="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14. Труды А.А. Потебни и Л.В. Щербы и их значение в развитии отечественного языкознания. </w:t>
      </w:r>
    </w:p>
    <w:p w14:paraId="368FA3D8" w14:textId="77777777" w:rsidR="00EB37A7" w:rsidRDefault="00FC29ED">
      <w:pPr>
        <w:spacing w:after="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15. Казанская лингвистическая школа. И.А. Бодуэн де Куртенэ и его роль в развитии лингвистической науки. </w:t>
      </w:r>
    </w:p>
    <w:p w14:paraId="3F8D6C50" w14:textId="77777777" w:rsidR="00EB37A7" w:rsidRDefault="00FC29ED">
      <w:pPr>
        <w:spacing w:after="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16. Труды Н.Я. Марра и И.И. Мещанинова: значимость в становлении проблематики отечественного языкознания. </w:t>
      </w:r>
    </w:p>
    <w:p w14:paraId="2F81008C" w14:textId="77777777" w:rsidR="00EB37A7" w:rsidRDefault="00FC29ED">
      <w:pPr>
        <w:spacing w:after="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17. Московская лингвистическая школа. Ф.Ф. Фортунатов и его лингвистические взгляды. </w:t>
      </w:r>
    </w:p>
    <w:p w14:paraId="02FEB947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18. Труды В.В. Виноградова и его роль в развитии отечественной науки о языке. </w:t>
      </w:r>
    </w:p>
    <w:p w14:paraId="01169809" w14:textId="7A34EE4D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19. Современное состояние лингвистической науки. </w:t>
      </w:r>
    </w:p>
    <w:p w14:paraId="5AD3506F" w14:textId="43C38503" w:rsidR="00EB37A7" w:rsidRDefault="00EB37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7C1A7E1" w14:textId="77777777" w:rsidR="00EB37A7" w:rsidRDefault="00FC2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Примерные вопросы теста по труду Фердинанда де Соссюра</w:t>
      </w:r>
    </w:p>
    <w:p w14:paraId="5B524F9C" w14:textId="77777777" w:rsidR="00EB37A7" w:rsidRDefault="00FC2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«Курс общей лингвистики»:</w:t>
      </w:r>
    </w:p>
    <w:p w14:paraId="7FC4EAA9" w14:textId="77777777" w:rsidR="00EB37A7" w:rsidRDefault="00EB37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06B512D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Как представить известную языковую триаду Ф.де Соссюра? </w:t>
      </w:r>
    </w:p>
    <w:p w14:paraId="701607E2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Ответ: Язык – речь – речевая деятельность. </w:t>
      </w:r>
    </w:p>
    <w:p w14:paraId="18394F75" w14:textId="77777777" w:rsidR="00EB37A7" w:rsidRDefault="00EB37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9A9F3C6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Как Соссюр определяет язык? </w:t>
      </w:r>
    </w:p>
    <w:p w14:paraId="37F9DC94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Ответ: Язык есть речевая деятельность минус сама речь. </w:t>
      </w:r>
    </w:p>
    <w:p w14:paraId="078FF7F4" w14:textId="77777777" w:rsidR="00EB37A7" w:rsidRDefault="00EB37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9280B7B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Как Соссюр определяет живую речь? </w:t>
      </w:r>
    </w:p>
    <w:p w14:paraId="504D3E3B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Ответ: речь состоит из отдельных актов «говорения» и «слышания», осуществляемых в круговороте общения. Несмотря на противопоставление языка и речи, Соссюр замечает, что они ''тесно связаны между собой и друг друга взаимно предполагают: язык необходим, чтобы речь была понятна; речь, в свою очередь, необходима для того, чтобы установился язык''. «В языке нет ничего, чего не было бы в речи». Следовательно, развитие языка обнаруживается в речи,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живая речь есть форма существования и развития языка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3E594163" w14:textId="77777777" w:rsidR="00EB37A7" w:rsidRDefault="00EB37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12E58A6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Заключительная мысль ''Курса общей лингвистики'' гласит, что «единственным и истинным объектом лингвистики является язык, рассматриваемый в самом себе и для себя». Какую часть этого тезиса мы не можем принять и почему? </w:t>
      </w:r>
    </w:p>
    <w:p w14:paraId="6A0B7812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Вряд ли можно рассматривать язык ''в самом себе и для себя'', так как он существует для определённых целей – как орудие общения, средство выражения мыслей и человеческой культуры, средство познания окружающего мира. Нельзя отрывать его от собственных функций и рассматривать изолированно. </w:t>
      </w:r>
    </w:p>
    <w:p w14:paraId="550A4B57" w14:textId="77777777" w:rsidR="00EB37A7" w:rsidRDefault="00EB37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6F93721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Вильгельм фон Гумбольдт отмечал, что язык есть беспрерывная деятельность человеческого духа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энергейя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отличие от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эргона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готового продукта. Разделяет ли Соссюр эту точку зрения? </w:t>
      </w:r>
    </w:p>
    <w:p w14:paraId="21C49D65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Соссюр считает, что язык – не деятельность говорящего, а готовый продукт, пассивно регистрируемый говорящим, что полностью противоречит концепции Гумбольдта. Согласно Соссюру, язык – именно ergon. </w:t>
      </w:r>
    </w:p>
    <w:p w14:paraId="0ED6EC35" w14:textId="77777777" w:rsidR="00EB37A7" w:rsidRDefault="00EB37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306FCA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Соссюр фактически ввел понятие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синхронической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диахронической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лингвистики. Дайте им определение. Какой из этих двух аспектов Соссюр считал вредным при изучении языковой системы и почему? </w:t>
      </w:r>
    </w:p>
    <w:p w14:paraId="6B3D7D9C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Он полагал, что отделённый от истории синхронический аспект позволяет исследователю изучить отношения между сосуществующими фактами, познать систему языка. Диахронический подход, по мнению Соссюра, разрушает языковую систему и превращает её в собрание разрозненных фактов. Системное представление синхронии ставит её выше ''хаотичной''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диахронии. "Оба вида анализа вполне оправданы, и каждый из них сохраняет свою ценность; но в конечном счете непререкаемое значение имеет только анализ говорящих субъектов, так как он непосредственно базируется на фактах языка". С этой мыслью мы уже знакомы в изложении И.А. Бодуэна де Куртенэ и Ф.Ф. Фортунатова (ср. пример со словом де-л-о – дел-о); ее можно иллюстрировать и следующим ярким примером А.И. Смирницкого. С точки зрения синхронии, т.е. с точки зрения системы отношений языковых единиц в данную эпоху, русское слово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зонтик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есть производное от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зонт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потому что эта пара входит в словообразовательный ряд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стол – столик, шар – шарик, мяч – мячик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т.д. Между тем с диахронической точки зрения, т.е. с точки зрения исторического процесса,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зонт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есть производное от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зонтик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Это слово, заимствованное из голландского языка (ср. голл. zonnedek), в русском языке было сначала простым по структуре, и лишь позднее оно ассоциировалось с уменьшительными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столик, шарик, мячик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др., в результате чего из слова зонтик выделилось слово зонт. (см. Апресян «Непосредственные предшественники структурной лингвистики») </w:t>
      </w:r>
    </w:p>
    <w:p w14:paraId="3108B2B9" w14:textId="77777777" w:rsidR="00EB37A7" w:rsidRDefault="00EB37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BD3029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Язык, по Соссюру, есть система знаков. Каждый знак имеет две стороны: означающее (план выражения) и означаемое (план содержания). В этой объясните тезис Соссюра: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''язык есть форма, а не субстанция''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35ED5D47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Учение Ф. де Соссюра о языке как мысли, организованной в звучащей материи, и определение языка как формы, а не как субстанции, было развернуто Л. Ельмслевом в учение о плане выражения и плане содержания. Планом выражения называется внешняя сторона языка, т. е. звуковая, графическая или иная оболочка воплощаемой в нем мысли; планом содержания называется мир мысли, находящей выражение в языке. </w:t>
      </w:r>
    </w:p>
    <w:p w14:paraId="6E203219" w14:textId="77777777" w:rsidR="00EB37A7" w:rsidRDefault="00EB37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42EE9F5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Ф. де Соссюр противопоставлял «внешнюю» и «внутреннюю» лингвистику. Что, по Соссюру, изучает первая, а что – вторая? </w:t>
      </w:r>
    </w:p>
    <w:p w14:paraId="76D24606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Внешняя лингвистика изучает условия существования языка, т.е. язык в связи с историей народа и цивилизации, в связи с политикой и литературой, в связи с его географическим распространением и т.д. Внутренняя лингвистика изучает устройство языка, его структуру. Ф. де Соссюр утверждает при этом, что между внутренним устройством языка и внешними условиями его существования нет никакой необходимой или непосредственной связи. Свою мысль он поясняет сравнением языка с шахматами. Тот факт, что шахматы пришли в Европу из Персии,– внешнего порядка. Он никак не определяет системы и правил игры. </w:t>
      </w:r>
    </w:p>
    <w:p w14:paraId="7BD55534" w14:textId="77777777" w:rsidR="00EB37A7" w:rsidRDefault="00EB37A7">
      <w:pPr>
        <w:spacing w:after="84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232A400" w14:textId="77777777" w:rsidR="00EB37A7" w:rsidRDefault="00FC29ED">
      <w:pPr>
        <w:spacing w:after="8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Языковой знак, с одной стороны, произволен, условен, но, с другой, он обязателен для языкового коллектива. Объясните и проиллюстрируйте эту мысль Соссюра. </w:t>
      </w:r>
    </w:p>
    <w:p w14:paraId="2BCA746F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 Как Соссюр рассматривает синтагматику и парадигматику? </w:t>
      </w:r>
    </w:p>
    <w:p w14:paraId="10E19766" w14:textId="77777777" w:rsidR="00EB37A7" w:rsidRPr="00345030" w:rsidRDefault="00FC29ED" w:rsidP="003450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Ф. де Соссюр рассмотрел два вида отношений (противопоставлений) между языковыми единицами: парадигматические (Ф. де Соссюр называл их ассоциативными) и синтагматические. Первые возникают в результате ассоциации единиц по сходству на парадигматической (вертикальной) оси языка, а вторые – в результате ассоциации единиц по смежности на синтагматической (горизонтальной) оси языка, т.е. в речевом потоке. </w:t>
      </w:r>
    </w:p>
    <w:p w14:paraId="3979EC10" w14:textId="77777777" w:rsidR="00EB37A7" w:rsidRDefault="00EB37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561EAA5" w14:textId="77777777" w:rsidR="00584208" w:rsidRDefault="005842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687384B2" w14:textId="77777777" w:rsidR="00584208" w:rsidRPr="008B1351" w:rsidRDefault="00584208" w:rsidP="005842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Примеры тестовых заданий по теме «</w:t>
      </w:r>
      <w:r w:rsidRPr="008B1351">
        <w:rPr>
          <w:rFonts w:ascii="Times New Roman" w:hAnsi="Times New Roman" w:cs="Times New Roman"/>
          <w:b/>
          <w:sz w:val="28"/>
          <w:szCs w:val="28"/>
        </w:rPr>
        <w:t>Зарождение науки о языке.</w:t>
      </w:r>
    </w:p>
    <w:p w14:paraId="32B688D1" w14:textId="77777777" w:rsidR="00584208" w:rsidRDefault="00584208" w:rsidP="005842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351">
        <w:rPr>
          <w:rFonts w:ascii="Times New Roman" w:hAnsi="Times New Roman" w:cs="Times New Roman"/>
          <w:b/>
          <w:sz w:val="28"/>
          <w:szCs w:val="28"/>
        </w:rPr>
        <w:t>Языкознание Ср</w:t>
      </w:r>
      <w:r>
        <w:rPr>
          <w:rFonts w:ascii="Times New Roman" w:hAnsi="Times New Roman" w:cs="Times New Roman"/>
          <w:b/>
          <w:sz w:val="28"/>
          <w:szCs w:val="28"/>
        </w:rPr>
        <w:t>едних веков и эпохи Возрождения»</w:t>
      </w:r>
    </w:p>
    <w:p w14:paraId="1FAB7FD6" w14:textId="77777777" w:rsidR="00584208" w:rsidRDefault="00584208" w:rsidP="005842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53FA47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14575">
        <w:rPr>
          <w:rFonts w:ascii="Times New Roman" w:hAnsi="Times New Roman" w:cs="Times New Roman"/>
          <w:b/>
          <w:sz w:val="26"/>
          <w:szCs w:val="26"/>
        </w:rPr>
        <w:t>1. Наука о языке зародилась</w:t>
      </w:r>
    </w:p>
    <w:p w14:paraId="5DB53ED9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D38E87F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А) в Китае 4 тыс. лет назад</w:t>
      </w:r>
    </w:p>
    <w:p w14:paraId="5B3C058F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Б) в Греции 2,5 тыс лет назад</w:t>
      </w:r>
    </w:p>
    <w:p w14:paraId="28AE2C59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В) в Индии 2,5 тыс лет назад</w:t>
      </w:r>
    </w:p>
    <w:p w14:paraId="3CE80D4D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D531AF1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b/>
          <w:sz w:val="26"/>
          <w:szCs w:val="26"/>
        </w:rPr>
        <w:t>2. Основная причина появления интереса к изучению языка в Древней Индии</w:t>
      </w:r>
      <w:r w:rsidRPr="00414575">
        <w:rPr>
          <w:rFonts w:ascii="Times New Roman" w:hAnsi="Times New Roman" w:cs="Times New Roman"/>
          <w:sz w:val="26"/>
          <w:szCs w:val="26"/>
        </w:rPr>
        <w:t xml:space="preserve"> – </w:t>
      </w:r>
    </w:p>
    <w:p w14:paraId="683D4C77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2AB64EC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А) практические нужды: необходимость сохранения в первозданном виде санскрита – языка священных гимнов – Вед</w:t>
      </w:r>
    </w:p>
    <w:p w14:paraId="544B7698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Б) теоретическое осмысление языковых явлений</w:t>
      </w:r>
    </w:p>
    <w:p w14:paraId="6E117C48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В) систематизация языкового материала</w:t>
      </w:r>
    </w:p>
    <w:p w14:paraId="2FD9D8E8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36314C5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14575">
        <w:rPr>
          <w:rFonts w:ascii="Times New Roman" w:hAnsi="Times New Roman" w:cs="Times New Roman"/>
          <w:b/>
          <w:sz w:val="26"/>
          <w:szCs w:val="26"/>
        </w:rPr>
        <w:t>3. Наиболее известным грамматистом Древней Индии был</w:t>
      </w:r>
    </w:p>
    <w:p w14:paraId="1B20B744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1235C2E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 xml:space="preserve">А) </w:t>
      </w:r>
      <w:r w:rsidRPr="00414575">
        <w:rPr>
          <w:rFonts w:ascii="Times New Roman" w:hAnsi="Times New Roman" w:cs="Times New Roman"/>
          <w:bCs/>
          <w:sz w:val="26"/>
          <w:szCs w:val="26"/>
        </w:rPr>
        <w:t>Па́нини</w:t>
      </w:r>
    </w:p>
    <w:p w14:paraId="54943E8E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Б) Присциан</w:t>
      </w:r>
    </w:p>
    <w:p w14:paraId="5630B25D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В) Вараручи Катьяяна</w:t>
      </w:r>
    </w:p>
    <w:p w14:paraId="25377F64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D1EDE7E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14575">
        <w:rPr>
          <w:rFonts w:ascii="Times New Roman" w:hAnsi="Times New Roman" w:cs="Times New Roman"/>
          <w:b/>
          <w:sz w:val="26"/>
          <w:szCs w:val="26"/>
        </w:rPr>
        <w:t>4. Языкознание в Индии после Грамматики Панини развивалось следующим образом</w:t>
      </w:r>
    </w:p>
    <w:p w14:paraId="044A6656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544AD8F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А) оно приостановило свое развитие</w:t>
      </w:r>
    </w:p>
    <w:p w14:paraId="26C32942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Б) оно достигло наивысшей ступени развития</w:t>
      </w:r>
    </w:p>
    <w:p w14:paraId="28128871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В) возникла комментаторская литература</w:t>
      </w:r>
    </w:p>
    <w:p w14:paraId="6A092B1E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CC81674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14575">
        <w:rPr>
          <w:rFonts w:ascii="Times New Roman" w:hAnsi="Times New Roman" w:cs="Times New Roman"/>
          <w:b/>
          <w:sz w:val="26"/>
          <w:szCs w:val="26"/>
        </w:rPr>
        <w:t xml:space="preserve">5. Вопросы языкознания в Древней Греции решались в рамках </w:t>
      </w:r>
    </w:p>
    <w:p w14:paraId="23126A4F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4853071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А) математики</w:t>
      </w:r>
    </w:p>
    <w:p w14:paraId="54A02D6D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Б) философии</w:t>
      </w:r>
    </w:p>
    <w:p w14:paraId="1FFB884A" w14:textId="77777777" w:rsidR="00584208" w:rsidRPr="00414575" w:rsidRDefault="00584208" w:rsidP="0058420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В) психологии</w:t>
      </w:r>
    </w:p>
    <w:p w14:paraId="0FA8429F" w14:textId="77777777" w:rsidR="00584208" w:rsidRDefault="00584208" w:rsidP="005842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108908" w14:textId="77777777" w:rsidR="00584208" w:rsidRDefault="00414575" w:rsidP="005842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Примеры тестовых заданий по теме «Возникновение сравнительно-исторического языкознания»</w:t>
      </w:r>
    </w:p>
    <w:p w14:paraId="2665C562" w14:textId="77777777" w:rsidR="00414575" w:rsidRDefault="00414575" w:rsidP="005842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9521366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14575">
        <w:rPr>
          <w:rFonts w:ascii="Times New Roman" w:hAnsi="Times New Roman" w:cs="Times New Roman"/>
          <w:b/>
          <w:sz w:val="26"/>
          <w:szCs w:val="26"/>
        </w:rPr>
        <w:lastRenderedPageBreak/>
        <w:t>1. Основоположниками сравнительно-исторического метода в языкознании были</w:t>
      </w:r>
    </w:p>
    <w:p w14:paraId="4CBEFEE1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А) Ф. Бопп, Р. Раск, Я. Гримм, А.Х. Востоков</w:t>
      </w:r>
    </w:p>
    <w:p w14:paraId="5644DAE0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Б) Ф.де Соссюр, Ф. Бопп, Ф.И. Буслаев, Я.</w:t>
      </w:r>
      <w:r w:rsidRPr="00414575">
        <w:rPr>
          <w:sz w:val="26"/>
          <w:szCs w:val="26"/>
        </w:rPr>
        <w:t> </w:t>
      </w:r>
      <w:r w:rsidRPr="00414575">
        <w:rPr>
          <w:rFonts w:ascii="Times New Roman" w:hAnsi="Times New Roman" w:cs="Times New Roman"/>
          <w:sz w:val="26"/>
          <w:szCs w:val="26"/>
        </w:rPr>
        <w:t>Гримм</w:t>
      </w:r>
    </w:p>
    <w:p w14:paraId="2A8D94C0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В) Ф. Бопп, Р. Раск, В. Вундт, А. Шлейхер</w:t>
      </w:r>
    </w:p>
    <w:p w14:paraId="14904745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E0ADA69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14575">
        <w:rPr>
          <w:rFonts w:ascii="Times New Roman" w:hAnsi="Times New Roman" w:cs="Times New Roman"/>
          <w:b/>
          <w:sz w:val="26"/>
          <w:szCs w:val="26"/>
        </w:rPr>
        <w:t>2. Годом рождения сравнительно-исторического метода в языкознании считается</w:t>
      </w:r>
    </w:p>
    <w:p w14:paraId="0169DEC4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А) 1816-й</w:t>
      </w:r>
    </w:p>
    <w:p w14:paraId="5593B8FA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Б) 1818-й</w:t>
      </w:r>
    </w:p>
    <w:p w14:paraId="1F2C3C5E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В) 1916-й</w:t>
      </w:r>
    </w:p>
    <w:p w14:paraId="7F14B684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8AAD406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14575">
        <w:rPr>
          <w:rFonts w:ascii="Times New Roman" w:hAnsi="Times New Roman" w:cs="Times New Roman"/>
          <w:b/>
          <w:sz w:val="26"/>
          <w:szCs w:val="26"/>
        </w:rPr>
        <w:t>3. Определяющим для Ф. Боппа при сравнении языков является</w:t>
      </w:r>
    </w:p>
    <w:p w14:paraId="2C94BD94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А) латинский язык</w:t>
      </w:r>
    </w:p>
    <w:p w14:paraId="6139909C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Б) греческий язык</w:t>
      </w:r>
    </w:p>
    <w:p w14:paraId="786D9333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В) санскрит</w:t>
      </w:r>
    </w:p>
    <w:p w14:paraId="1EB50643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21BE0033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14575">
        <w:rPr>
          <w:rFonts w:ascii="Times New Roman" w:hAnsi="Times New Roman" w:cs="Times New Roman"/>
          <w:b/>
          <w:sz w:val="26"/>
          <w:szCs w:val="26"/>
        </w:rPr>
        <w:t>4. Ф. Бопп является основоположником</w:t>
      </w:r>
    </w:p>
    <w:p w14:paraId="111A5F6D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А) теории инкорпорации</w:t>
      </w:r>
    </w:p>
    <w:p w14:paraId="3BCB833C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Б) теории агглютинации (склеивания корней)</w:t>
      </w:r>
    </w:p>
    <w:p w14:paraId="097655D7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В) теории аморфизации</w:t>
      </w:r>
    </w:p>
    <w:p w14:paraId="1BC7BFB2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911D80B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14575">
        <w:rPr>
          <w:rFonts w:ascii="Times New Roman" w:hAnsi="Times New Roman" w:cs="Times New Roman"/>
          <w:b/>
          <w:sz w:val="26"/>
          <w:szCs w:val="26"/>
        </w:rPr>
        <w:t>5. Объектом изучения у Р. Раска являлись</w:t>
      </w:r>
    </w:p>
    <w:p w14:paraId="1C9A09AC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А) скандинавские языки</w:t>
      </w:r>
    </w:p>
    <w:p w14:paraId="5C71BFA2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Б) славянские языки</w:t>
      </w:r>
    </w:p>
    <w:p w14:paraId="12D193E1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В) арабские языки</w:t>
      </w:r>
    </w:p>
    <w:p w14:paraId="0D22D30B" w14:textId="77777777" w:rsidR="00584208" w:rsidRDefault="005842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C06F83C" w14:textId="77777777" w:rsidR="00414575" w:rsidRDefault="004145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Примеры тестовых заданий по теме </w:t>
      </w:r>
    </w:p>
    <w:p w14:paraId="026DC1DC" w14:textId="77777777" w:rsidR="00584208" w:rsidRDefault="004145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«Лингвистическая концепция В. фон Гумбольдта»</w:t>
      </w:r>
    </w:p>
    <w:p w14:paraId="47B2C0E8" w14:textId="77777777" w:rsidR="00414575" w:rsidRDefault="004145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F9F4FAA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14575">
        <w:rPr>
          <w:rFonts w:ascii="Times New Roman" w:hAnsi="Times New Roman" w:cs="Times New Roman"/>
          <w:b/>
          <w:sz w:val="26"/>
          <w:szCs w:val="26"/>
        </w:rPr>
        <w:t xml:space="preserve">1. В трудах В.фон Гумбольдта были заложены </w:t>
      </w:r>
    </w:p>
    <w:p w14:paraId="0DBFECE6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основы германистики</w:t>
      </w:r>
    </w:p>
    <w:p w14:paraId="16EFF99E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Б) основы об</w:t>
      </w:r>
      <w:r>
        <w:rPr>
          <w:rFonts w:ascii="Times New Roman" w:hAnsi="Times New Roman" w:cs="Times New Roman"/>
          <w:sz w:val="26"/>
          <w:szCs w:val="26"/>
        </w:rPr>
        <w:t>щего теоретического языкознания</w:t>
      </w:r>
    </w:p>
    <w:p w14:paraId="0F47CF82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В) ос</w:t>
      </w:r>
      <w:r>
        <w:rPr>
          <w:rFonts w:ascii="Times New Roman" w:hAnsi="Times New Roman" w:cs="Times New Roman"/>
          <w:sz w:val="26"/>
          <w:szCs w:val="26"/>
        </w:rPr>
        <w:t>новы сравнительного языкознания</w:t>
      </w:r>
    </w:p>
    <w:p w14:paraId="50F06F0A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2E0B10B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0F4C7BD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414575">
        <w:rPr>
          <w:rFonts w:ascii="Times New Roman" w:hAnsi="Times New Roman" w:cs="Times New Roman"/>
          <w:b/>
          <w:sz w:val="26"/>
          <w:szCs w:val="26"/>
        </w:rPr>
        <w:t>. Основной труд В. фон Гумбольдта</w:t>
      </w:r>
    </w:p>
    <w:p w14:paraId="799F8834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«Немецкая грамматика»</w:t>
      </w:r>
    </w:p>
    <w:p w14:paraId="78393E7B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Б) «О языке кави на о. Яв</w:t>
      </w:r>
      <w:r>
        <w:rPr>
          <w:rFonts w:ascii="Times New Roman" w:hAnsi="Times New Roman" w:cs="Times New Roman"/>
          <w:sz w:val="26"/>
          <w:szCs w:val="26"/>
        </w:rPr>
        <w:t>а»</w:t>
      </w:r>
    </w:p>
    <w:p w14:paraId="471EDDCF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В) «Всеобщая рациональная грамматика»</w:t>
      </w:r>
    </w:p>
    <w:p w14:paraId="0630220C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F96E3A6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414575">
        <w:rPr>
          <w:rFonts w:ascii="Times New Roman" w:hAnsi="Times New Roman" w:cs="Times New Roman"/>
          <w:b/>
          <w:sz w:val="26"/>
          <w:szCs w:val="26"/>
        </w:rPr>
        <w:t>. Центральное место в философии языка В. фон Гумбольдта занимает</w:t>
      </w:r>
    </w:p>
    <w:p w14:paraId="5AA84779" w14:textId="77777777" w:rsid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учение о языке как духе народа</w:t>
      </w:r>
    </w:p>
    <w:p w14:paraId="04CAC3A7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Б) проблема «дейс</w:t>
      </w:r>
      <w:r>
        <w:rPr>
          <w:rFonts w:ascii="Times New Roman" w:hAnsi="Times New Roman" w:cs="Times New Roman"/>
          <w:sz w:val="26"/>
          <w:szCs w:val="26"/>
        </w:rPr>
        <w:t>твительность – мышление – язык»</w:t>
      </w:r>
    </w:p>
    <w:p w14:paraId="71C09736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проблема «язык как система»</w:t>
      </w:r>
    </w:p>
    <w:p w14:paraId="0475DFA4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9115525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Pr="00414575">
        <w:rPr>
          <w:rFonts w:ascii="Times New Roman" w:hAnsi="Times New Roman" w:cs="Times New Roman"/>
          <w:b/>
          <w:sz w:val="26"/>
          <w:szCs w:val="26"/>
        </w:rPr>
        <w:t>. В. фон Гумбольдт считал, что</w:t>
      </w:r>
    </w:p>
    <w:p w14:paraId="68FC399E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А) язык есть мертвый продукт</w:t>
      </w:r>
    </w:p>
    <w:p w14:paraId="2F3B3FAF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Б) нет в</w:t>
      </w:r>
      <w:r>
        <w:rPr>
          <w:rFonts w:ascii="Times New Roman" w:hAnsi="Times New Roman" w:cs="Times New Roman"/>
          <w:sz w:val="26"/>
          <w:szCs w:val="26"/>
        </w:rPr>
        <w:t>заимосвязи между языком и духом</w:t>
      </w:r>
    </w:p>
    <w:p w14:paraId="0F06FBE3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В)</w:t>
      </w:r>
      <w:r w:rsidRPr="00414575">
        <w:rPr>
          <w:rFonts w:ascii="Times New Roman" w:eastAsiaTheme="minorEastAsia" w:hAnsi="Times New Roman" w:cs="Times New Roman"/>
          <w:kern w:val="24"/>
          <w:sz w:val="26"/>
          <w:szCs w:val="26"/>
        </w:rPr>
        <w:t xml:space="preserve"> язык </w:t>
      </w:r>
      <w:r w:rsidRPr="00414575">
        <w:rPr>
          <w:rFonts w:ascii="Times New Roman" w:hAnsi="Times New Roman" w:cs="Times New Roman"/>
          <w:sz w:val="26"/>
          <w:szCs w:val="26"/>
        </w:rPr>
        <w:t>представляет собой не продукт деятельности (</w:t>
      </w:r>
      <w:r w:rsidRPr="00414575">
        <w:rPr>
          <w:rFonts w:ascii="Times New Roman" w:hAnsi="Times New Roman" w:cs="Times New Roman"/>
          <w:bCs/>
          <w:sz w:val="26"/>
          <w:szCs w:val="26"/>
          <w:lang w:val="en-US"/>
        </w:rPr>
        <w:t>Ergon</w:t>
      </w:r>
      <w:r w:rsidRPr="00414575">
        <w:rPr>
          <w:rFonts w:ascii="Times New Roman" w:hAnsi="Times New Roman" w:cs="Times New Roman"/>
          <w:sz w:val="26"/>
          <w:szCs w:val="26"/>
        </w:rPr>
        <w:t>), а деятельность (</w:t>
      </w:r>
      <w:r w:rsidRPr="00414575">
        <w:rPr>
          <w:rFonts w:ascii="Times New Roman" w:hAnsi="Times New Roman" w:cs="Times New Roman"/>
          <w:bCs/>
          <w:sz w:val="26"/>
          <w:szCs w:val="26"/>
          <w:lang w:val="en-US"/>
        </w:rPr>
        <w:t>Energeia</w:t>
      </w:r>
      <w:r>
        <w:rPr>
          <w:rFonts w:ascii="Times New Roman" w:hAnsi="Times New Roman" w:cs="Times New Roman"/>
          <w:sz w:val="26"/>
          <w:szCs w:val="26"/>
        </w:rPr>
        <w:t>)</w:t>
      </w:r>
    </w:p>
    <w:p w14:paraId="19F9E8BE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3627A1F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414575">
        <w:rPr>
          <w:rFonts w:ascii="Times New Roman" w:hAnsi="Times New Roman" w:cs="Times New Roman"/>
          <w:b/>
          <w:sz w:val="26"/>
          <w:szCs w:val="26"/>
        </w:rPr>
        <w:t>. В. фон Гумбольдт считал, что при изучении чужого языка</w:t>
      </w:r>
    </w:p>
    <w:p w14:paraId="13F3BA7A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 xml:space="preserve">А) сохраняется родное </w:t>
      </w:r>
      <w:r>
        <w:rPr>
          <w:rFonts w:ascii="Times New Roman" w:hAnsi="Times New Roman" w:cs="Times New Roman"/>
          <w:sz w:val="26"/>
          <w:szCs w:val="26"/>
        </w:rPr>
        <w:t>мировоззрение</w:t>
      </w:r>
    </w:p>
    <w:p w14:paraId="08458B2D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Б) приобрет</w:t>
      </w:r>
      <w:r>
        <w:rPr>
          <w:rFonts w:ascii="Times New Roman" w:hAnsi="Times New Roman" w:cs="Times New Roman"/>
          <w:sz w:val="26"/>
          <w:szCs w:val="26"/>
        </w:rPr>
        <w:t>ается новая точка зрения на мир</w:t>
      </w:r>
    </w:p>
    <w:p w14:paraId="6EF9014E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В) происходят незначите</w:t>
      </w:r>
      <w:r>
        <w:rPr>
          <w:rFonts w:ascii="Times New Roman" w:hAnsi="Times New Roman" w:cs="Times New Roman"/>
          <w:sz w:val="26"/>
          <w:szCs w:val="26"/>
        </w:rPr>
        <w:t>льные изменения в мировоззрении</w:t>
      </w:r>
    </w:p>
    <w:p w14:paraId="61B403DF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20569A3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Pr="00414575">
        <w:rPr>
          <w:rFonts w:ascii="Times New Roman" w:hAnsi="Times New Roman" w:cs="Times New Roman"/>
          <w:b/>
          <w:sz w:val="26"/>
          <w:szCs w:val="26"/>
        </w:rPr>
        <w:t xml:space="preserve">. В зависимости от формы синтеза между внутренней формой языка и звуком В. фон Гумбольдт делил все языки на </w:t>
      </w:r>
    </w:p>
    <w:p w14:paraId="34B27412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совершенные</w:t>
      </w:r>
    </w:p>
    <w:p w14:paraId="3D1BB8EC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14575">
        <w:rPr>
          <w:rFonts w:ascii="Times New Roman" w:hAnsi="Times New Roman" w:cs="Times New Roman"/>
          <w:sz w:val="26"/>
          <w:szCs w:val="26"/>
        </w:rPr>
        <w:t>Б) несовершенные</w:t>
      </w:r>
    </w:p>
    <w:p w14:paraId="6B91FC2A" w14:textId="77777777" w:rsidR="00414575" w:rsidRPr="00414575" w:rsidRDefault="00414575" w:rsidP="0041457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полусовершенные</w:t>
      </w:r>
    </w:p>
    <w:p w14:paraId="5A83CD91" w14:textId="77777777" w:rsidR="00584208" w:rsidRDefault="005842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D722CB0" w14:textId="77777777" w:rsidR="00414575" w:rsidRDefault="004145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0291CD3" w14:textId="77777777" w:rsidR="00414575" w:rsidRDefault="004145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443B007" w14:textId="77777777" w:rsidR="00EB37A7" w:rsidRDefault="00FC29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Примерная тематика контрольных работ</w:t>
      </w:r>
    </w:p>
    <w:p w14:paraId="63C4F39A" w14:textId="77777777" w:rsidR="00EB37A7" w:rsidRDefault="00EB37A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5C24CEA" w14:textId="77777777" w:rsidR="00EB37A7" w:rsidRDefault="00FC29ED">
      <w:pPr>
        <w:spacing w:after="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Гипотеза лингвистической относительности Сепира—Уорфа </w:t>
      </w:r>
    </w:p>
    <w:p w14:paraId="5A0D6B0C" w14:textId="77777777" w:rsidR="00EB37A7" w:rsidRDefault="00FC29ED">
      <w:pPr>
        <w:spacing w:after="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Происхождение языка: новые теории и гипотезы. (Бурлак С.) </w:t>
      </w:r>
    </w:p>
    <w:p w14:paraId="4FD0947C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Зачатки лингвистических знаний в древнем Египте. </w:t>
      </w:r>
    </w:p>
    <w:p w14:paraId="0FDD2CD2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Зарождение языкознания у вавилонян и финикийцев. </w:t>
      </w:r>
    </w:p>
    <w:p w14:paraId="330D2A9D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Основные достижения языкознания в древней Индии. </w:t>
      </w:r>
    </w:p>
    <w:p w14:paraId="1B2896F7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Языкознание в древней Греции. </w:t>
      </w:r>
    </w:p>
    <w:p w14:paraId="7F34319B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Языкознание в древнем Риме. </w:t>
      </w:r>
    </w:p>
    <w:p w14:paraId="10600A23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 Основные достижения средневекового арабского языкознания. </w:t>
      </w:r>
    </w:p>
    <w:p w14:paraId="4F7199E2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9. Языкознание эпохи Возрождения. </w:t>
      </w:r>
    </w:p>
    <w:p w14:paraId="542963A5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Универсальные грамматики. Грамматика Пор-Рояля. </w:t>
      </w:r>
    </w:p>
    <w:p w14:paraId="52E08409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 Попытки создания искусственных языков в XVII в. </w:t>
      </w:r>
    </w:p>
    <w:p w14:paraId="0A3637F9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12. Языкознание эпохи Просвещения. Теории происхождения языка. </w:t>
      </w:r>
    </w:p>
    <w:p w14:paraId="5D0DF1BE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13. Сравнительно-историческое языкознание 1-й пол. XIX в. </w:t>
      </w:r>
    </w:p>
    <w:p w14:paraId="7AFFFF41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14. Лингвистические взгляды В.Гумбольдта. </w:t>
      </w:r>
    </w:p>
    <w:p w14:paraId="49F05CC5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15. Психологическое языкознание (Г.Штейнталь, В.Вундт). </w:t>
      </w:r>
    </w:p>
    <w:p w14:paraId="2523CAA8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16. Лингвистические взгляды А.Шлейхера. </w:t>
      </w:r>
    </w:p>
    <w:p w14:paraId="692267BF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17. Младограмматизм. </w:t>
      </w:r>
    </w:p>
    <w:p w14:paraId="67F2E69F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18. Ф. де Соссюр о языковом знаке и о языке как системе знаков. </w:t>
      </w:r>
    </w:p>
    <w:p w14:paraId="6C86529A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19. Ф. де Соссюр о парадигматических и синтагматических отношениях в языке. Понятие значимости у Ф. де Соссюра. </w:t>
      </w:r>
    </w:p>
    <w:p w14:paraId="781BCCE9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20. Ф. де Соссюр о различении языка и речи, синхронии и диахронии. </w:t>
      </w:r>
    </w:p>
    <w:p w14:paraId="5D91074C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21. Женевская школа в языкознании. </w:t>
      </w:r>
    </w:p>
    <w:p w14:paraId="1FD1C3CE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22. Пражский лингвистический кружок. </w:t>
      </w:r>
    </w:p>
    <w:p w14:paraId="4D517D78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23. Копенгагенская лингвистическая школа. </w:t>
      </w:r>
    </w:p>
    <w:p w14:paraId="4A4730F2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24. Гипотеза Сепира-Уорфа. Неогумбольдтианство. </w:t>
      </w:r>
    </w:p>
    <w:p w14:paraId="282D9147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25. Лингвистические взгляды Л.Блумфилда. </w:t>
      </w:r>
    </w:p>
    <w:p w14:paraId="772B10B4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26. Порождающая грамматика Н.Хомского. </w:t>
      </w:r>
    </w:p>
    <w:p w14:paraId="4A2CC745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27. Первые русские буквари и грамматики (И.Федоров, Максим Грек, Л.Зизаний, М.Смотрицкий и др.). </w:t>
      </w:r>
    </w:p>
    <w:p w14:paraId="32E581E7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28. Языкознание в России XVIII в. (В.Е.Адодуров, М.В.Ломоносов и др.). </w:t>
      </w:r>
    </w:p>
    <w:p w14:paraId="29B53A9C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29. Сравнительно-историческое языкознание в России в 1-й пол. XIX в. </w:t>
      </w:r>
    </w:p>
    <w:p w14:paraId="28963549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30. Грамматические концепции в России в 1-й пол. XIX в. </w:t>
      </w:r>
    </w:p>
    <w:p w14:paraId="2586F75B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31. Лингвистическая концепция А.А. Потебни. </w:t>
      </w:r>
    </w:p>
    <w:p w14:paraId="45CC1CA0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32. Лингвистические взгляды Ф.Ф. Фортунатова. </w:t>
      </w:r>
    </w:p>
    <w:p w14:paraId="4272F34D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33. Казанская лингвистическая школа (И.А.Бодуэн де Куртенэ, Н.В.Крушевский) в XIX в. </w:t>
      </w:r>
    </w:p>
    <w:p w14:paraId="4EECAE42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34. Казанская лингвистическая школа на рубеже XIX-XX вв. (В.А.Богородицкий). </w:t>
      </w:r>
    </w:p>
    <w:p w14:paraId="68E5F948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35. Лингвистические взгляды А.А. Шахматова. </w:t>
      </w:r>
    </w:p>
    <w:p w14:paraId="59994128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36. Лингвистическая деятельность Л.В.Щербы. </w:t>
      </w:r>
    </w:p>
    <w:p w14:paraId="67657AFD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37. Особенности становления советского языкознания. </w:t>
      </w:r>
    </w:p>
    <w:p w14:paraId="3B2C257C" w14:textId="77777777" w:rsidR="00EB37A7" w:rsidRDefault="00EB37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7A6DD44" w14:textId="77777777" w:rsidR="00EB37A7" w:rsidRDefault="00FC2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Требования к структуре и содержанию контрольных работ:</w:t>
      </w:r>
    </w:p>
    <w:p w14:paraId="47833DAA" w14:textId="77777777" w:rsidR="00EB37A7" w:rsidRDefault="00EB37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0E172EF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титульный лист;</w:t>
      </w:r>
    </w:p>
    <w:p w14:paraId="3402FBF0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план работы с указанием страниц каждого пункта; </w:t>
      </w:r>
    </w:p>
    <w:p w14:paraId="7187FA1B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введение; </w:t>
      </w:r>
    </w:p>
    <w:p w14:paraId="0892C86F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текстовое изложение материала с необходимыми ссылками на источники, использованные автором; </w:t>
      </w:r>
    </w:p>
    <w:p w14:paraId="02201016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5) заключение; </w:t>
      </w:r>
    </w:p>
    <w:p w14:paraId="2315D397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6) список использованной литературы; </w:t>
      </w:r>
    </w:p>
    <w:p w14:paraId="17631928" w14:textId="77777777" w:rsidR="00EB37A7" w:rsidRDefault="00FC29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7) приложения, которые состоят из таблиц, диаграмм, графиков, рисунков, схем (необязательная часть контрольной работы).</w:t>
      </w:r>
    </w:p>
    <w:p w14:paraId="4FC8E115" w14:textId="77777777" w:rsidR="00EB37A7" w:rsidRDefault="00EB37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86FBC64" w14:textId="77777777" w:rsidR="00EB37A7" w:rsidRDefault="00FC29ED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9" w:name="bookmark=id.3rdcrjn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219B3966" w14:textId="77777777" w:rsidR="00EB37A7" w:rsidRDefault="00EB37A7" w:rsidP="002553C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AF5B533" w14:textId="77777777" w:rsidR="004C283E" w:rsidRPr="00DE5642" w:rsidRDefault="002553CA" w:rsidP="00DE564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53C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2553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553C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2553C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14:paraId="1F3559BE" w14:textId="51C4A7C5" w:rsidR="002553CA" w:rsidRDefault="002553CA" w:rsidP="00DE56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650BD5" w14:textId="0650BDCE" w:rsidR="0066686B" w:rsidRPr="002553CA" w:rsidRDefault="0066686B" w:rsidP="006668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01A50">
        <w:rPr>
          <w:rFonts w:ascii="Times New Roman" w:eastAsia="Times New Roman" w:hAnsi="Times New Roman" w:cs="Times New Roman"/>
          <w:sz w:val="28"/>
          <w:szCs w:val="28"/>
        </w:rPr>
        <w:t>Таблица 5</w:t>
      </w:r>
    </w:p>
    <w:tbl>
      <w:tblPr>
        <w:tblStyle w:val="20"/>
        <w:tblW w:w="9571" w:type="dxa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2268"/>
        <w:gridCol w:w="4076"/>
      </w:tblGrid>
      <w:tr w:rsidR="002553CA" w:rsidRPr="002553CA" w14:paraId="58B0A618" w14:textId="77777777" w:rsidTr="0066686B">
        <w:tc>
          <w:tcPr>
            <w:tcW w:w="1526" w:type="dxa"/>
          </w:tcPr>
          <w:p w14:paraId="5CC09D4C" w14:textId="77777777" w:rsidR="002553CA" w:rsidRPr="0066686B" w:rsidRDefault="002553CA" w:rsidP="007738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701" w:type="dxa"/>
          </w:tcPr>
          <w:p w14:paraId="645F4D31" w14:textId="77777777" w:rsidR="002553CA" w:rsidRPr="0066686B" w:rsidRDefault="002553CA" w:rsidP="007738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268" w:type="dxa"/>
          </w:tcPr>
          <w:p w14:paraId="37212FD0" w14:textId="77777777" w:rsidR="002553CA" w:rsidRPr="0066686B" w:rsidRDefault="007738B6" w:rsidP="007738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</w:t>
            </w:r>
            <w:r w:rsidR="002553CA"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 и знания), соотнесенные с индикаторами </w:t>
            </w:r>
            <w:r w:rsidR="002553CA"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достижения компетенции</w:t>
            </w:r>
          </w:p>
        </w:tc>
        <w:tc>
          <w:tcPr>
            <w:tcW w:w="4076" w:type="dxa"/>
          </w:tcPr>
          <w:p w14:paraId="0F33FE54" w14:textId="77777777" w:rsidR="002553CA" w:rsidRPr="0066686B" w:rsidRDefault="002553CA" w:rsidP="007738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Типовые контрольные задания</w:t>
            </w:r>
          </w:p>
        </w:tc>
      </w:tr>
      <w:tr w:rsidR="007738B6" w:rsidRPr="002553CA" w14:paraId="410FCD29" w14:textId="77777777" w:rsidTr="0066686B">
        <w:tc>
          <w:tcPr>
            <w:tcW w:w="1526" w:type="dxa"/>
            <w:vMerge w:val="restart"/>
          </w:tcPr>
          <w:p w14:paraId="0BE0CECC" w14:textId="77777777" w:rsidR="007738B6" w:rsidRPr="0066686B" w:rsidRDefault="007738B6" w:rsidP="007738B6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 </w:t>
            </w:r>
          </w:p>
          <w:p w14:paraId="4A6A270D" w14:textId="77777777" w:rsidR="007738B6" w:rsidRPr="0066686B" w:rsidRDefault="007738B6" w:rsidP="007738B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701" w:type="dxa"/>
            <w:vMerge w:val="restart"/>
          </w:tcPr>
          <w:p w14:paraId="6568E760" w14:textId="77777777" w:rsidR="007738B6" w:rsidRPr="0066686B" w:rsidRDefault="007738B6" w:rsidP="007738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1. 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04813CEC" w14:textId="77777777" w:rsidR="007738B6" w:rsidRPr="0066686B" w:rsidRDefault="007738B6" w:rsidP="002553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268" w:type="dxa"/>
          </w:tcPr>
          <w:p w14:paraId="6D0AE48D" w14:textId="77777777" w:rsidR="007738B6" w:rsidRPr="0066686B" w:rsidRDefault="007738B6" w:rsidP="007738B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>1. Знать:</w:t>
            </w:r>
          </w:p>
          <w:p w14:paraId="55EEE59D" w14:textId="77777777" w:rsidR="007738B6" w:rsidRPr="0066686B" w:rsidRDefault="007738B6" w:rsidP="007738B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- методы абстрактного мышления, анализа информации и синтеза проблемных ситуаций в профессиональной деятельности;</w:t>
            </w:r>
          </w:p>
          <w:p w14:paraId="48EBA38F" w14:textId="77777777" w:rsidR="007738B6" w:rsidRPr="0066686B" w:rsidRDefault="007738B6" w:rsidP="007738B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- формализованные модели процессов и явлений в профессиональной деятельности.</w:t>
            </w:r>
          </w:p>
          <w:p w14:paraId="12EE7187" w14:textId="77777777" w:rsidR="007738B6" w:rsidRPr="0066686B" w:rsidRDefault="007738B6" w:rsidP="002553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4076" w:type="dxa"/>
          </w:tcPr>
          <w:p w14:paraId="608613F2" w14:textId="77777777" w:rsidR="004C283E" w:rsidRPr="0066686B" w:rsidRDefault="004C283E" w:rsidP="004C283E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</w:p>
          <w:p w14:paraId="12B804D5" w14:textId="77777777" w:rsidR="004C283E" w:rsidRPr="0066686B" w:rsidRDefault="004C283E" w:rsidP="002846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 Охарактеризуйте аргументы «вербалистов» (ученых, считающих, что мышление с необходимостью опирается на естественный язык) и «авербалистов» (противников этой точки зрения).</w:t>
            </w:r>
          </w:p>
          <w:p w14:paraId="389E11A8" w14:textId="77777777" w:rsidR="004C283E" w:rsidRPr="0066686B" w:rsidRDefault="004C283E" w:rsidP="002846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можно решить этот спор?</w:t>
            </w:r>
          </w:p>
          <w:p w14:paraId="23182F4D" w14:textId="77777777" w:rsidR="004C283E" w:rsidRPr="0066686B" w:rsidRDefault="004C283E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</w:p>
          <w:p w14:paraId="71DB6B92" w14:textId="77777777" w:rsidR="004C283E" w:rsidRPr="0066686B" w:rsidRDefault="004C283E" w:rsidP="002846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Прочитайте высказывания известных ученых и скажите, какое понимание соотношения языка и мышления отражено в каждом из них.</w:t>
            </w:r>
          </w:p>
          <w:p w14:paraId="59CA5A96" w14:textId="38864094" w:rsidR="004C283E" w:rsidRPr="0066686B" w:rsidRDefault="004C283E" w:rsidP="002846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Мысли умирают в ту минуту, когда воплощаются в слова (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Шопенгауэр); </w:t>
            </w:r>
            <w:r w:rsidRPr="006668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Категории языка и логики… так же мало могут соотноситься друг с другом, как понятия круга и красного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(Г. Штейнталь); </w:t>
            </w:r>
            <w:r w:rsidRPr="006668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Каждый язык описывает во</w:t>
            </w:r>
            <w:r w:rsidR="00D01A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круг народа, которому он принад</w:t>
            </w:r>
            <w:r w:rsidRPr="006668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лежит, круг, из которого можно выйти, только если вступить в другой круг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(В. Гумбольдт); </w:t>
            </w:r>
            <w:r w:rsidRPr="006668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Язык – лист бумаги, мысль – ег</w:t>
            </w:r>
            <w:r w:rsidR="00284654" w:rsidRPr="006668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 лицевая сторона, а звук – обо</w:t>
            </w:r>
            <w:r w:rsidRPr="006668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ротная. Нельзя разрезать лицевую сторону, не разрезав оборотную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(Ф. де Соссюр).</w:t>
            </w:r>
          </w:p>
          <w:p w14:paraId="43020F3F" w14:textId="77777777" w:rsidR="007738B6" w:rsidRPr="0066686B" w:rsidRDefault="007738B6" w:rsidP="002553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7738B6" w:rsidRPr="002553CA" w14:paraId="3822D27F" w14:textId="77777777" w:rsidTr="0066686B">
        <w:tc>
          <w:tcPr>
            <w:tcW w:w="1526" w:type="dxa"/>
            <w:vMerge/>
          </w:tcPr>
          <w:p w14:paraId="163E7F9B" w14:textId="77777777" w:rsidR="007738B6" w:rsidRPr="0066686B" w:rsidRDefault="007738B6" w:rsidP="007738B6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6B20B63" w14:textId="77777777" w:rsidR="007738B6" w:rsidRPr="0066686B" w:rsidRDefault="007738B6" w:rsidP="007738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76BCA01" w14:textId="77777777" w:rsidR="007738B6" w:rsidRPr="0066686B" w:rsidRDefault="007738B6" w:rsidP="007738B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6D3157B6" w14:textId="77777777" w:rsidR="007738B6" w:rsidRPr="0066686B" w:rsidRDefault="007738B6" w:rsidP="007738B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- при обработке информации отличать факты от мнений, интерпретаций, оценок, формировать собственные мнения и суждения, аргументировать свои выводы, в том числе с применением философского понятийного аппарата;</w:t>
            </w:r>
          </w:p>
          <w:p w14:paraId="18FEC8AC" w14:textId="77777777" w:rsidR="007738B6" w:rsidRPr="0066686B" w:rsidRDefault="007738B6" w:rsidP="00E029BC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- использовать логико-</w:t>
            </w:r>
            <w:r w:rsidRPr="00666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методологический инструментарий для критической оценки современных концепций философского и социального характера в своей предметной области.</w:t>
            </w:r>
          </w:p>
        </w:tc>
        <w:tc>
          <w:tcPr>
            <w:tcW w:w="4076" w:type="dxa"/>
          </w:tcPr>
          <w:p w14:paraId="0165232A" w14:textId="77777777" w:rsidR="004C283E" w:rsidRPr="0066686B" w:rsidRDefault="004C283E" w:rsidP="002846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Задание 1.</w:t>
            </w:r>
          </w:p>
          <w:p w14:paraId="2002A9F9" w14:textId="77777777" w:rsidR="004C283E" w:rsidRPr="0066686B" w:rsidRDefault="004C283E" w:rsidP="002846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Знаете ли вы слова байховый и паюсный (ср. байховый чай и паюсная икра)? Можете</w:t>
            </w:r>
          </w:p>
          <w:p w14:paraId="213F7347" w14:textId="77777777" w:rsidR="004C283E" w:rsidRPr="0066686B" w:rsidRDefault="004C283E" w:rsidP="002846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 сформулировать их значения? Если многие носители русского языка не знают значения этих слов, следует ли считать их фактами языка?</w:t>
            </w:r>
          </w:p>
          <w:p w14:paraId="1A362427" w14:textId="77777777" w:rsidR="004C283E" w:rsidRPr="0066686B" w:rsidRDefault="004C283E" w:rsidP="002846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15B496" w14:textId="77777777" w:rsidR="004C283E" w:rsidRPr="0066686B" w:rsidRDefault="004C283E" w:rsidP="002846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 2.</w:t>
            </w:r>
          </w:p>
          <w:p w14:paraId="1DBDBA78" w14:textId="77777777" w:rsidR="004C283E" w:rsidRPr="0066686B" w:rsidRDefault="004C283E" w:rsidP="002846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«Язык – это абстрактная знаковая система, подчиняющаяся своему собственному порядку». Кто автор этого определения? Как вы его понимаете?</w:t>
            </w:r>
          </w:p>
          <w:p w14:paraId="12A752DE" w14:textId="77777777" w:rsidR="007738B6" w:rsidRPr="0066686B" w:rsidRDefault="007738B6" w:rsidP="002553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545FF8" w:rsidRPr="002553CA" w14:paraId="201FED07" w14:textId="77777777" w:rsidTr="0066686B">
        <w:tc>
          <w:tcPr>
            <w:tcW w:w="1526" w:type="dxa"/>
            <w:vMerge w:val="restart"/>
          </w:tcPr>
          <w:p w14:paraId="2AF22B0A" w14:textId="77777777" w:rsidR="00545FF8" w:rsidRPr="0066686B" w:rsidRDefault="00545FF8" w:rsidP="007738B6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2769F926" w14:textId="77777777" w:rsidR="00545FF8" w:rsidRPr="0066686B" w:rsidRDefault="00545FF8" w:rsidP="007738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2. Демонстрирует способы осмысления и критического анализа проблемных ситуаций.</w:t>
            </w:r>
          </w:p>
          <w:p w14:paraId="2787EA77" w14:textId="77777777" w:rsidR="00545FF8" w:rsidRPr="0066686B" w:rsidRDefault="00545FF8" w:rsidP="007738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43AB1E5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>2. Знать:</w:t>
            </w:r>
          </w:p>
          <w:p w14:paraId="7AC76FC9" w14:textId="77777777" w:rsidR="00545FF8" w:rsidRPr="0066686B" w:rsidRDefault="00545FF8" w:rsidP="00074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 xml:space="preserve"> этапы решения проблем;</w:t>
            </w:r>
          </w:p>
          <w:p w14:paraId="50186ACE" w14:textId="77777777" w:rsidR="00545FF8" w:rsidRPr="0066686B" w:rsidRDefault="00545FF8" w:rsidP="00074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- методы анализа и диагностики проблемной ситуации.</w:t>
            </w:r>
          </w:p>
          <w:p w14:paraId="53C6332E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A65D73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5BFAA5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B34C8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148FE9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E19A69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ED93E6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4FABCF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7EE216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B4678B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F51B95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30060A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64581E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95505E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38D4FB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4F68D1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74E647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B30F28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593171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CAB9EE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4BBF4B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F6865F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8DDA88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055C17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AA992C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C31D60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4AD766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3630B5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F762A0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8F69EC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DF3563" w14:textId="77777777" w:rsidR="00545FF8" w:rsidRPr="0066686B" w:rsidRDefault="00545FF8" w:rsidP="002553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4076" w:type="dxa"/>
          </w:tcPr>
          <w:p w14:paraId="440FE8B6" w14:textId="77777777" w:rsidR="00545FF8" w:rsidRPr="0066686B" w:rsidRDefault="00545FF8" w:rsidP="004C283E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</w:p>
          <w:p w14:paraId="315F6E7A" w14:textId="77777777" w:rsidR="00545FF8" w:rsidRPr="0066686B" w:rsidRDefault="00545FF8" w:rsidP="004C28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 Американский исследователь Примак обучил свою «воспитанницу» шимпанзе Сару «языку», насчитывающему 120 единиц. Используя специальные бирки, Сара умела «писать» предложения типа Мэри, дай Саре банан, но с большим трудом «писала» фразу Сара дает банан Мэри. О какой особенности мышления животных говорит этот факт? Чем отличается мышление животных от мышления человека?</w:t>
            </w:r>
          </w:p>
          <w:p w14:paraId="351E086D" w14:textId="77777777" w:rsidR="00545FF8" w:rsidRPr="0066686B" w:rsidRDefault="00545FF8" w:rsidP="004C283E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</w:p>
          <w:p w14:paraId="5C3609B9" w14:textId="77777777" w:rsidR="00545FF8" w:rsidRPr="0066686B" w:rsidRDefault="00545FF8" w:rsidP="004145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основании данной информации сделайте вывод о том, является ли язык обязательным признаком этноса в современном мире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. На английском языке говорят англичане, американцы, канадцы, австралийцы, южноафриканцы; в 19 странах Африки английский признан официальным (в ряде случаев наряду с каким-нибудь другим языком); он также является вторым официальным языком Индии (после хинди). На немецком говорят немцы и австрийцы; на португальском – в Португалии, Бразилии; в 5 африканских государствах португальский является официальным языком. В Нигерии 80 млн жителей говорят на 200 языках, распространенных и в соседних государств</w:t>
            </w:r>
            <w:r w:rsidR="00414575"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ах, на трех главных языках стра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 говорит только половина населения, в религии и культуре используется арабский язык, в художественной литературе – английский. Три южно-славянских 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народа – сербы, черногорцы и боснийцы – говорят на сербско-хорватском.</w:t>
            </w:r>
          </w:p>
        </w:tc>
      </w:tr>
      <w:tr w:rsidR="00545FF8" w:rsidRPr="002553CA" w14:paraId="65786C6F" w14:textId="77777777" w:rsidTr="0066686B">
        <w:tc>
          <w:tcPr>
            <w:tcW w:w="1526" w:type="dxa"/>
            <w:vMerge/>
          </w:tcPr>
          <w:p w14:paraId="03D4F1D3" w14:textId="77777777" w:rsidR="00545FF8" w:rsidRPr="0066686B" w:rsidRDefault="00545FF8" w:rsidP="007738B6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B4DDBAF" w14:textId="77777777" w:rsidR="00545FF8" w:rsidRPr="0066686B" w:rsidRDefault="00545FF8" w:rsidP="007738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F18C9D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AC13D1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1180F5EC" w14:textId="77777777" w:rsidR="00545FF8" w:rsidRPr="0066686B" w:rsidRDefault="00545FF8" w:rsidP="00074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вариантов решения поставленной проблемной ситуации на основе доступных источников информации;</w:t>
            </w:r>
          </w:p>
          <w:p w14:paraId="1B670CAB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- критически оценивать надежность источников информации, работать с противоречивой информацией из разных источников.</w:t>
            </w:r>
          </w:p>
          <w:p w14:paraId="5B5DBCDC" w14:textId="77777777" w:rsidR="00545FF8" w:rsidRPr="0066686B" w:rsidRDefault="00545FF8" w:rsidP="002553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14:paraId="36231B5D" w14:textId="77777777" w:rsidR="00545FF8" w:rsidRPr="0066686B" w:rsidRDefault="00545FF8" w:rsidP="004C283E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</w:p>
          <w:p w14:paraId="7BDD97A6" w14:textId="77777777" w:rsidR="00545FF8" w:rsidRPr="0066686B" w:rsidRDefault="00545FF8" w:rsidP="004145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Действием каких законов или антиномий языкового развития можно объяснить стремление говорящих произвести в речи следующие замены:</w:t>
            </w:r>
          </w:p>
          <w:p w14:paraId="7F0FA579" w14:textId="77777777" w:rsidR="00545FF8" w:rsidRPr="0066686B" w:rsidRDefault="00545FF8" w:rsidP="004145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а) электропоезд – электричка, зачетная книжка – зачетка, гречневая крупа – гречка, оборонная промышленность – оборонка, читальный зал –</w:t>
            </w:r>
            <w:r w:rsidR="00414575"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читалка;</w:t>
            </w:r>
          </w:p>
          <w:p w14:paraId="164C21FF" w14:textId="77777777" w:rsidR="00545FF8" w:rsidRPr="0066686B" w:rsidRDefault="00545FF8" w:rsidP="004145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звонИт – звОнит, обеспЕчение – обеспечЕние, торты – торта, 200 граммов – 200 грамм, согласно приказу – согласно приказа; </w:t>
            </w:r>
          </w:p>
          <w:p w14:paraId="01C1040A" w14:textId="77777777" w:rsidR="00545FF8" w:rsidRPr="0066686B" w:rsidRDefault="00545FF8" w:rsidP="004145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в) хоккейная команда – ледовая дружина, Петербург – Северная Венеция, Китай – Поднебесная империя, женщины – прекрасный пол, врачи –</w:t>
            </w:r>
            <w:r w:rsidR="00284654"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люди в белых халатах.</w:t>
            </w:r>
          </w:p>
          <w:p w14:paraId="64C4A349" w14:textId="77777777" w:rsidR="00545FF8" w:rsidRPr="0066686B" w:rsidRDefault="00545FF8" w:rsidP="00545FF8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</w:p>
          <w:p w14:paraId="66B91571" w14:textId="77777777" w:rsidR="00545FF8" w:rsidRPr="0066686B" w:rsidRDefault="00545FF8" w:rsidP="002553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Cs/>
                <w:sz w:val="24"/>
                <w:szCs w:val="24"/>
              </w:rPr>
              <w:t>Чем отличаются система, норма и узус во взаимодействии с речевой деятельностью социума в целом и конкретной языковой личности в частности?</w:t>
            </w:r>
          </w:p>
        </w:tc>
      </w:tr>
      <w:tr w:rsidR="00545FF8" w:rsidRPr="002553CA" w14:paraId="7E9FB573" w14:textId="77777777" w:rsidTr="0066686B">
        <w:tc>
          <w:tcPr>
            <w:tcW w:w="1526" w:type="dxa"/>
            <w:vMerge w:val="restart"/>
          </w:tcPr>
          <w:p w14:paraId="57E4DD1A" w14:textId="77777777" w:rsidR="00545FF8" w:rsidRPr="0066686B" w:rsidRDefault="00545FF8" w:rsidP="007738B6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0203152D" w14:textId="77777777" w:rsidR="00545FF8" w:rsidRPr="0066686B" w:rsidRDefault="00545FF8" w:rsidP="007738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3. 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2268" w:type="dxa"/>
          </w:tcPr>
          <w:p w14:paraId="4B5013F2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>3. Знать:</w:t>
            </w:r>
          </w:p>
          <w:p w14:paraId="5A1A1863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- способы нестандартного решения проблем на основе системного подхода;</w:t>
            </w:r>
          </w:p>
          <w:p w14:paraId="362666E8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- основные организационные уровни разработки стратегии.</w:t>
            </w:r>
          </w:p>
          <w:p w14:paraId="7A469D0E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042CEF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3C7043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ABB753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4B4CF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B931E2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BB65EC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41D8C5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25B35D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5EE0A8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DD8020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88FF1B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F5A1F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210A49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94871B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1008EC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333827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FDF1A8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2C8A6E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C773FB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B92BBD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CFDD69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6DC043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75B03F" w14:textId="77777777" w:rsidR="00545FF8" w:rsidRPr="0066686B" w:rsidRDefault="00545FF8" w:rsidP="00074F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4076" w:type="dxa"/>
          </w:tcPr>
          <w:p w14:paraId="77F7158F" w14:textId="77777777" w:rsidR="00545FF8" w:rsidRPr="0066686B" w:rsidRDefault="00545FF8" w:rsidP="00545FF8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14:paraId="5D030364" w14:textId="77777777" w:rsidR="00545FF8" w:rsidRPr="0066686B" w:rsidRDefault="00545FF8" w:rsidP="0041457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Как называется описанная ниже языковая ситуация?</w:t>
            </w:r>
          </w:p>
          <w:p w14:paraId="57A5E839" w14:textId="77777777" w:rsidR="00545FF8" w:rsidRPr="0066686B" w:rsidRDefault="00545FF8" w:rsidP="004145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В допетровской Руси книжно-письменным был церковнославянский язык (по происхождению южнославянск</w:t>
            </w:r>
            <w:r w:rsidR="00414575"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ий), а в обиходном и деловом об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щении использовался русский язык.</w:t>
            </w:r>
          </w:p>
          <w:p w14:paraId="12CAA4D5" w14:textId="77777777" w:rsidR="00545FF8" w:rsidRPr="0066686B" w:rsidRDefault="00545FF8" w:rsidP="00414575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</w:p>
          <w:p w14:paraId="032235DB" w14:textId="77777777" w:rsidR="00545FF8" w:rsidRPr="0066686B" w:rsidRDefault="00545FF8" w:rsidP="004145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 данной информации сделайте вывод о том, является ли язык обязательным признаком этноса в современном мире.</w:t>
            </w:r>
          </w:p>
          <w:p w14:paraId="5278C80E" w14:textId="77777777" w:rsidR="00545FF8" w:rsidRPr="0066686B" w:rsidRDefault="00545FF8" w:rsidP="004145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английском языке говорят англичане, американцы, канадцы, австралийцы, южноафриканцы; в 19 странах Африки английский признан официальным (в ряде случаев наряду с каким-нибудь другим языком); он также является вторым официальным языком Индии (после хинди). На 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немецком говорят немцы и австрийцы; на португальском – в Португалии, Бразилии; в 5 африканских государствах португальский является официальным языком. В Нигерии 80 млн жителей говорят на 200 языках, распространенных и в соседних государствах, на трех главных языках страны говорит только половина населения, в религии и культуре используется арабский язык, в художественной литературе – английский. Три южно-славянских народа – сербы, черногорцы и боснийцы – говорят на сербско-хорватском.</w:t>
            </w:r>
          </w:p>
        </w:tc>
      </w:tr>
      <w:tr w:rsidR="00545FF8" w:rsidRPr="002553CA" w14:paraId="4A23F905" w14:textId="77777777" w:rsidTr="0066686B">
        <w:tc>
          <w:tcPr>
            <w:tcW w:w="1526" w:type="dxa"/>
            <w:vMerge/>
          </w:tcPr>
          <w:p w14:paraId="5000F0FE" w14:textId="77777777" w:rsidR="00545FF8" w:rsidRPr="0066686B" w:rsidRDefault="00545FF8" w:rsidP="007738B6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F2A0F9F" w14:textId="77777777" w:rsidR="00545FF8" w:rsidRPr="0066686B" w:rsidRDefault="00545FF8" w:rsidP="007738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BA62E51" w14:textId="77777777" w:rsidR="00545FF8" w:rsidRPr="0066686B" w:rsidRDefault="00545FF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514B8DF3" w14:textId="77777777" w:rsidR="00545FF8" w:rsidRPr="0066686B" w:rsidRDefault="00545FF8" w:rsidP="00074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альтернативные варианты нестандартных решений для достижения намеченных результатов;</w:t>
            </w:r>
          </w:p>
          <w:p w14:paraId="5A9189C7" w14:textId="77777777" w:rsidR="00545FF8" w:rsidRPr="0066686B" w:rsidRDefault="00545FF8" w:rsidP="00074F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- разрабатывать и содержательно аргументировать стратегию решения проблемной ситуации на основе системного и междисциплинарного подходов.</w:t>
            </w:r>
          </w:p>
        </w:tc>
        <w:tc>
          <w:tcPr>
            <w:tcW w:w="4076" w:type="dxa"/>
          </w:tcPr>
          <w:p w14:paraId="1C5F83B7" w14:textId="77777777" w:rsidR="00545FF8" w:rsidRPr="0066686B" w:rsidRDefault="00545FF8" w:rsidP="00545FF8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</w:p>
          <w:p w14:paraId="174CD6F4" w14:textId="77777777" w:rsidR="00545FF8" w:rsidRPr="0066686B" w:rsidRDefault="00545FF8" w:rsidP="002553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Cs/>
                <w:sz w:val="24"/>
                <w:szCs w:val="24"/>
              </w:rPr>
              <w:t>Что можно считать причиной (-ами) первоначального очеловечения языка с позиций социо- и психолингвистики? Поясните.</w:t>
            </w:r>
          </w:p>
          <w:p w14:paraId="79DF0F73" w14:textId="77777777" w:rsidR="00545FF8" w:rsidRPr="0066686B" w:rsidRDefault="00545FF8" w:rsidP="00545FF8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</w:p>
          <w:p w14:paraId="7D60B38C" w14:textId="77777777" w:rsidR="00545FF8" w:rsidRPr="0066686B" w:rsidRDefault="00545FF8" w:rsidP="00545F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Cs/>
                <w:sz w:val="24"/>
                <w:szCs w:val="24"/>
              </w:rPr>
              <w:t>Что, на ваш взгляд, является более важным фактором для языковых изменений: время или пространство?</w:t>
            </w:r>
          </w:p>
          <w:p w14:paraId="01D4FCF8" w14:textId="77777777" w:rsidR="00545FF8" w:rsidRPr="0066686B" w:rsidRDefault="00545FF8" w:rsidP="00545FF8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</w:p>
          <w:p w14:paraId="62F97A5A" w14:textId="77777777" w:rsidR="00545FF8" w:rsidRPr="0066686B" w:rsidRDefault="00545FF8" w:rsidP="00545FF8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Cs/>
                <w:sz w:val="24"/>
                <w:szCs w:val="24"/>
              </w:rPr>
              <w:t>Как осуществляется регуляция речевой деятельности социума в целом и конкретной языковой личности в частности внутренним механизмом языка (языковая система, норма, узус)?</w:t>
            </w:r>
          </w:p>
          <w:p w14:paraId="17D7BABF" w14:textId="77777777" w:rsidR="00545FF8" w:rsidRPr="0066686B" w:rsidRDefault="00545FF8" w:rsidP="00545F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56FE8" w:rsidRPr="002553CA" w14:paraId="7161C71F" w14:textId="77777777" w:rsidTr="0066686B">
        <w:tc>
          <w:tcPr>
            <w:tcW w:w="1526" w:type="dxa"/>
            <w:vMerge w:val="restart"/>
          </w:tcPr>
          <w:p w14:paraId="6115012B" w14:textId="77777777" w:rsidR="00156FE8" w:rsidRPr="0066686B" w:rsidRDefault="00156FE8" w:rsidP="007738B6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>ОПК-1</w:t>
            </w:r>
          </w:p>
          <w:p w14:paraId="7DDAABFA" w14:textId="27323AA8" w:rsidR="00156FE8" w:rsidRPr="0066686B" w:rsidRDefault="0066686B" w:rsidP="007738B6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применять систему теоретических и эмпирических знаний о функционировании системы изучаемого иностранного языка и тенденциях </w:t>
            </w:r>
            <w:r w:rsidRPr="00666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ее развития, учитывать ценности и представления, присущие культуре стран изучаемого иностранного языка</w:t>
            </w:r>
          </w:p>
        </w:tc>
        <w:tc>
          <w:tcPr>
            <w:tcW w:w="1701" w:type="dxa"/>
            <w:vMerge w:val="restart"/>
          </w:tcPr>
          <w:p w14:paraId="4904A276" w14:textId="77777777" w:rsidR="00156FE8" w:rsidRPr="0066686B" w:rsidRDefault="00156FE8" w:rsidP="00773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 Учитывает междисциплинарные связи изучаемых дисциплин, структурирует и интегрирует знания из профильных областей профессиональной деятельности.</w:t>
            </w:r>
          </w:p>
          <w:p w14:paraId="51D96075" w14:textId="77777777" w:rsidR="00156FE8" w:rsidRPr="0066686B" w:rsidRDefault="00156FE8" w:rsidP="00773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B564F4F" w14:textId="77777777" w:rsidR="00156FE8" w:rsidRPr="0066686B" w:rsidRDefault="00156FE8" w:rsidP="007738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92D4544" w14:textId="77777777" w:rsidR="00156FE8" w:rsidRPr="0066686B" w:rsidRDefault="00156FE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>1. Знать:</w:t>
            </w:r>
          </w:p>
          <w:p w14:paraId="38C72B0E" w14:textId="77777777" w:rsidR="00156FE8" w:rsidRPr="0066686B" w:rsidRDefault="00156FE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- связь языкознания с гуманитарными</w:t>
            </w: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науками (литературоведением, философией, логикой, семиотикой и др.);</w:t>
            </w:r>
          </w:p>
          <w:p w14:paraId="4BCB7A66" w14:textId="77777777" w:rsidR="00156FE8" w:rsidRPr="0066686B" w:rsidRDefault="00156FE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- гибридные версии языкознания (психолингвистика, социолингвистика, этнолингвистика и др.);</w:t>
            </w:r>
          </w:p>
          <w:p w14:paraId="58236B60" w14:textId="77777777" w:rsidR="00156FE8" w:rsidRPr="0066686B" w:rsidRDefault="00156FE8" w:rsidP="00156FE8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 xml:space="preserve">- методы генерирования новых идей при </w:t>
            </w:r>
            <w:r w:rsidRPr="00666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решении исследовательских и практических задач в профильных междисциплинарных областях.</w:t>
            </w:r>
          </w:p>
        </w:tc>
        <w:tc>
          <w:tcPr>
            <w:tcW w:w="4076" w:type="dxa"/>
          </w:tcPr>
          <w:p w14:paraId="61DB3749" w14:textId="77777777" w:rsidR="00156FE8" w:rsidRPr="0066686B" w:rsidRDefault="00156FE8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14:paraId="31E4DD90" w14:textId="77777777" w:rsidR="00156FE8" w:rsidRPr="0066686B" w:rsidRDefault="00156FE8" w:rsidP="002846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Изучением общих проблем, связанных с устройством и функционированием любого языка в обществе, с функциями языка, занимается:</w:t>
            </w:r>
          </w:p>
          <w:p w14:paraId="3414A253" w14:textId="77777777" w:rsidR="00156FE8" w:rsidRPr="0066686B" w:rsidRDefault="00156FE8" w:rsidP="002846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а) языкознание;</w:t>
            </w:r>
          </w:p>
          <w:p w14:paraId="16A408CC" w14:textId="77777777" w:rsidR="00156FE8" w:rsidRPr="0066686B" w:rsidRDefault="00156FE8" w:rsidP="002846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б) частное языкознание;</w:t>
            </w:r>
          </w:p>
          <w:p w14:paraId="2DF227E4" w14:textId="77777777" w:rsidR="00156FE8" w:rsidRPr="0066686B" w:rsidRDefault="00156FE8" w:rsidP="002846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в) филология;</w:t>
            </w:r>
          </w:p>
          <w:p w14:paraId="3DF12EFE" w14:textId="77777777" w:rsidR="00156FE8" w:rsidRPr="0066686B" w:rsidRDefault="00156FE8" w:rsidP="002846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г) общее языкознание.</w:t>
            </w:r>
          </w:p>
          <w:p w14:paraId="68A4A5F4" w14:textId="77777777" w:rsidR="00156FE8" w:rsidRPr="0066686B" w:rsidRDefault="00156FE8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</w:p>
          <w:p w14:paraId="0F7F801F" w14:textId="77777777" w:rsidR="00156FE8" w:rsidRPr="0066686B" w:rsidRDefault="00156FE8" w:rsidP="002846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Лингводидактика – это</w:t>
            </w:r>
          </w:p>
          <w:p w14:paraId="2962F01E" w14:textId="77777777" w:rsidR="00156FE8" w:rsidRPr="0066686B" w:rsidRDefault="00156FE8" w:rsidP="002846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а) педагогическая дисциплина, занимающаяся развитием речи ребенка;</w:t>
            </w:r>
          </w:p>
          <w:p w14:paraId="53A273FB" w14:textId="77777777" w:rsidR="00156FE8" w:rsidRPr="0066686B" w:rsidRDefault="00156FE8" w:rsidP="002846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б) научная дисциплина, занимающаяся описанием системы языка и его единиц в учебных целях;</w:t>
            </w:r>
          </w:p>
          <w:p w14:paraId="1A485028" w14:textId="77777777" w:rsidR="00156FE8" w:rsidRPr="0066686B" w:rsidRDefault="00156FE8" w:rsidP="002846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в) лингвистическая дисциплина, занимающаяся становлением языковой способности;</w:t>
            </w:r>
          </w:p>
          <w:p w14:paraId="6337DE8E" w14:textId="77777777" w:rsidR="00156FE8" w:rsidRPr="0066686B" w:rsidRDefault="00156FE8" w:rsidP="002846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г) дисциплина, разрабатывающая проблемы высшего образования.</w:t>
            </w:r>
          </w:p>
        </w:tc>
      </w:tr>
      <w:tr w:rsidR="00156FE8" w:rsidRPr="002553CA" w14:paraId="4647C0E2" w14:textId="77777777" w:rsidTr="0066686B">
        <w:tc>
          <w:tcPr>
            <w:tcW w:w="1526" w:type="dxa"/>
            <w:vMerge/>
          </w:tcPr>
          <w:p w14:paraId="4F20F2C9" w14:textId="77777777" w:rsidR="00156FE8" w:rsidRPr="0066686B" w:rsidRDefault="00156FE8" w:rsidP="007738B6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E0EF30B" w14:textId="77777777" w:rsidR="00156FE8" w:rsidRPr="0066686B" w:rsidRDefault="00156FE8" w:rsidP="00773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E8EC7A8" w14:textId="77777777" w:rsidR="00156FE8" w:rsidRPr="0066686B" w:rsidRDefault="00156FE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268E6FFE" w14:textId="77777777" w:rsidR="00156FE8" w:rsidRPr="0066686B" w:rsidRDefault="00156FE8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>- </w:t>
            </w: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учитывать междисциплинарные связи изучаемых дисциплин;</w:t>
            </w:r>
          </w:p>
          <w:p w14:paraId="416B35B2" w14:textId="77777777" w:rsidR="00156FE8" w:rsidRPr="0066686B" w:rsidRDefault="00156FE8" w:rsidP="00074F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 структурировать и интегрировать знания из профильных областей профессиональной деятельности;</w:t>
            </w:r>
          </w:p>
          <w:p w14:paraId="48F7C003" w14:textId="77777777" w:rsidR="00156FE8" w:rsidRPr="0066686B" w:rsidRDefault="00156FE8" w:rsidP="00156FE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>- </w:t>
            </w: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пользоваться навыками анализа методологических проблем, возникающих при решении исследовательских и практических задач в профильных междисциплинарных областях.</w:t>
            </w:r>
          </w:p>
        </w:tc>
        <w:tc>
          <w:tcPr>
            <w:tcW w:w="4076" w:type="dxa"/>
          </w:tcPr>
          <w:p w14:paraId="638DFE77" w14:textId="77777777" w:rsidR="00156FE8" w:rsidRPr="0066686B" w:rsidRDefault="00156FE8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</w:p>
          <w:p w14:paraId="59681117" w14:textId="77777777" w:rsidR="00156FE8" w:rsidRPr="0066686B" w:rsidRDefault="00156FE8" w:rsidP="002846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Cs/>
                <w:sz w:val="24"/>
                <w:szCs w:val="24"/>
              </w:rPr>
              <w:t>Вариантность письма – это социальное зло или благо? Возможно ли приведение графической и орфографической норм в гармоничное состояние?</w:t>
            </w:r>
          </w:p>
          <w:p w14:paraId="086494D9" w14:textId="77777777" w:rsidR="00156FE8" w:rsidRPr="0066686B" w:rsidRDefault="00156FE8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</w:p>
          <w:p w14:paraId="15AEF51E" w14:textId="77777777" w:rsidR="00156FE8" w:rsidRPr="0066686B" w:rsidRDefault="00156FE8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Cs/>
                <w:sz w:val="24"/>
                <w:szCs w:val="24"/>
              </w:rPr>
              <w:t>Чем отличается языковое сознание билингва от языкового сознания носителя языка в осуществлении повседневной речевой деятельности?</w:t>
            </w:r>
          </w:p>
          <w:p w14:paraId="73FE40C9" w14:textId="77777777" w:rsidR="00156FE8" w:rsidRPr="0066686B" w:rsidRDefault="00156FE8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</w:p>
          <w:p w14:paraId="7C084465" w14:textId="77777777" w:rsidR="00156FE8" w:rsidRPr="0066686B" w:rsidRDefault="00156FE8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Cs/>
                <w:sz w:val="24"/>
                <w:szCs w:val="24"/>
              </w:rPr>
              <w:t>Одинаков или разен уровень языковой креативности в устной и письменной речи? Поясните почему.</w:t>
            </w:r>
          </w:p>
          <w:p w14:paraId="6434CDC0" w14:textId="77777777" w:rsidR="00156FE8" w:rsidRPr="0066686B" w:rsidRDefault="00156FE8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4.</w:t>
            </w:r>
          </w:p>
          <w:p w14:paraId="58C630B7" w14:textId="77777777" w:rsidR="00156FE8" w:rsidRPr="0066686B" w:rsidRDefault="00156FE8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эволюция – это «наследственность с изменчивостью»? Как это связано с языком?</w:t>
            </w:r>
          </w:p>
        </w:tc>
      </w:tr>
      <w:tr w:rsidR="0002278E" w:rsidRPr="002553CA" w14:paraId="2F2E7996" w14:textId="77777777" w:rsidTr="0066686B">
        <w:tc>
          <w:tcPr>
            <w:tcW w:w="1526" w:type="dxa"/>
            <w:vMerge w:val="restart"/>
          </w:tcPr>
          <w:p w14:paraId="49BF873A" w14:textId="77777777" w:rsidR="0002278E" w:rsidRPr="0066686B" w:rsidRDefault="0002278E" w:rsidP="007738B6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53B38FD7" w14:textId="77777777" w:rsidR="0002278E" w:rsidRPr="0066686B" w:rsidRDefault="0002278E" w:rsidP="00773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 Самостоятельно изучает речевую деятельность носителей изучаемого языка, учитывает социальные и прагматические аспекты коммуникативного поведения.</w:t>
            </w:r>
          </w:p>
        </w:tc>
        <w:tc>
          <w:tcPr>
            <w:tcW w:w="2268" w:type="dxa"/>
          </w:tcPr>
          <w:p w14:paraId="2AA207CB" w14:textId="77777777" w:rsidR="0002278E" w:rsidRPr="0066686B" w:rsidRDefault="0002278E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>2. Знать:</w:t>
            </w:r>
          </w:p>
          <w:p w14:paraId="2511C4AC" w14:textId="77777777" w:rsidR="0002278E" w:rsidRPr="0066686B" w:rsidRDefault="0002278E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структуру речевой коммуникации;</w:t>
            </w:r>
          </w:p>
          <w:p w14:paraId="35B2D0BA" w14:textId="77777777" w:rsidR="0002278E" w:rsidRPr="0066686B" w:rsidRDefault="0002278E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- семантическую структуру смысла предложения;</w:t>
            </w:r>
          </w:p>
          <w:p w14:paraId="27FE4C09" w14:textId="77777777" w:rsidR="0002278E" w:rsidRPr="0066686B" w:rsidRDefault="0002278E" w:rsidP="00074F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- принципы продуцирования устных и письменных речевых произведений в соответствии с коммуникативной задачей;</w:t>
            </w:r>
          </w:p>
          <w:p w14:paraId="61B7AE4A" w14:textId="77777777" w:rsidR="0002278E" w:rsidRPr="0066686B" w:rsidRDefault="0002278E" w:rsidP="000227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употребления стилистически окрашенных языковых единиц, принадлежащих к </w:t>
            </w:r>
            <w:r w:rsidRPr="00666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разным функциональным стилям.</w:t>
            </w:r>
          </w:p>
        </w:tc>
        <w:tc>
          <w:tcPr>
            <w:tcW w:w="4076" w:type="dxa"/>
          </w:tcPr>
          <w:p w14:paraId="5EA62F7D" w14:textId="77777777" w:rsidR="0002278E" w:rsidRPr="0066686B" w:rsidRDefault="0002278E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14:paraId="2878A9C0" w14:textId="77777777" w:rsidR="0002278E" w:rsidRPr="0066686B" w:rsidRDefault="0002278E" w:rsidP="002846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Каков статус тех местных особенностей, которые проявляются в речи жителей городов? Можете ли вы привести примеры таких фактов (ср., например, употребление слов шаньга, абонемент (в других городах талон) в речи жителей Екатеринбурга)?</w:t>
            </w:r>
          </w:p>
          <w:p w14:paraId="3814EE56" w14:textId="77777777" w:rsidR="0002278E" w:rsidRPr="0066686B" w:rsidRDefault="0002278E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</w:p>
          <w:p w14:paraId="16082CF1" w14:textId="77777777" w:rsidR="0002278E" w:rsidRPr="0066686B" w:rsidRDefault="0002278E" w:rsidP="002846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Какое свойство языкового знака пытаются преодолеть дети, когда придумывают свои варианты для существующих в языке слов: </w:t>
            </w:r>
            <w:r w:rsidRPr="006668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копатка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(лопатка), </w:t>
            </w:r>
            <w:r w:rsidRPr="006668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мазелин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(вазелин), </w:t>
            </w:r>
            <w:r w:rsidRPr="006668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пальчатки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(перчатки), </w:t>
            </w:r>
            <w:r w:rsidRPr="006668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улиционер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(милиционер)?</w:t>
            </w:r>
          </w:p>
          <w:p w14:paraId="52B0C8E8" w14:textId="77777777" w:rsidR="0002278E" w:rsidRPr="0066686B" w:rsidRDefault="0002278E" w:rsidP="002846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183E53" w14:textId="77777777" w:rsidR="0002278E" w:rsidRPr="0066686B" w:rsidRDefault="0002278E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</w:p>
          <w:p w14:paraId="341BF262" w14:textId="77777777" w:rsidR="0002278E" w:rsidRPr="0066686B" w:rsidRDefault="0002278E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6668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Что такое вариантность и чем она </w:t>
            </w:r>
            <w:r w:rsidRPr="0066686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является для языка и языковой нормы?</w:t>
            </w:r>
          </w:p>
        </w:tc>
      </w:tr>
      <w:tr w:rsidR="0002278E" w:rsidRPr="002553CA" w14:paraId="6002E455" w14:textId="77777777" w:rsidTr="0066686B">
        <w:tc>
          <w:tcPr>
            <w:tcW w:w="1526" w:type="dxa"/>
            <w:vMerge/>
          </w:tcPr>
          <w:p w14:paraId="24FB3D1F" w14:textId="77777777" w:rsidR="0002278E" w:rsidRPr="0066686B" w:rsidRDefault="0002278E" w:rsidP="007738B6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56488A1" w14:textId="77777777" w:rsidR="0002278E" w:rsidRPr="0066686B" w:rsidRDefault="0002278E" w:rsidP="00773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CDA7570" w14:textId="77777777" w:rsidR="0002278E" w:rsidRPr="0066686B" w:rsidRDefault="0002278E" w:rsidP="00074FE4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33D80136" w14:textId="77777777" w:rsidR="0002278E" w:rsidRPr="0066686B" w:rsidRDefault="0002278E" w:rsidP="00074F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>- </w:t>
            </w: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понимать, интерпретировать устные и письменные аутентичные источники информации;</w:t>
            </w:r>
          </w:p>
          <w:p w14:paraId="00B33EF3" w14:textId="77777777" w:rsidR="0002278E" w:rsidRPr="0066686B" w:rsidRDefault="0002278E" w:rsidP="00074F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- идентифицировать принадлежность высказывания к официальному, нейтральному и неофициальному регистрам общения;</w:t>
            </w:r>
          </w:p>
          <w:p w14:paraId="7782AAF1" w14:textId="77777777" w:rsidR="0002278E" w:rsidRPr="0066686B" w:rsidRDefault="0002278E" w:rsidP="00074F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>- </w:t>
            </w: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учитывать социальные и прагматические аспекты коммуникативного поведения.</w:t>
            </w:r>
          </w:p>
          <w:p w14:paraId="6AE4E85E" w14:textId="77777777" w:rsidR="0002278E" w:rsidRPr="0066686B" w:rsidRDefault="0002278E" w:rsidP="002553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14:paraId="6AB35D73" w14:textId="77777777" w:rsidR="0002278E" w:rsidRPr="0066686B" w:rsidRDefault="0002278E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14F5FE" w14:textId="77777777" w:rsidR="0002278E" w:rsidRPr="0066686B" w:rsidRDefault="0002278E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</w:p>
          <w:p w14:paraId="052DFCB9" w14:textId="77777777" w:rsidR="0002278E" w:rsidRPr="0066686B" w:rsidRDefault="0002278E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Cs/>
                <w:sz w:val="24"/>
                <w:szCs w:val="24"/>
              </w:rPr>
              <w:t>Имелись ли в древнеиндийских языках «санскрит» и «пракрит» структурные отличия или это варианты одной языковой системы?</w:t>
            </w:r>
          </w:p>
          <w:p w14:paraId="50450AF7" w14:textId="77777777" w:rsidR="0002278E" w:rsidRPr="0066686B" w:rsidRDefault="0002278E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</w:p>
          <w:p w14:paraId="03C283B2" w14:textId="77777777" w:rsidR="0002278E" w:rsidRPr="0066686B" w:rsidRDefault="0002278E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Cs/>
                <w:sz w:val="24"/>
                <w:szCs w:val="24"/>
              </w:rPr>
              <w:t>Назовите и охарактеризуйте основные положения энергейтической теории языка В. фон Гумбольдта. «Язык – это непроизвольная эманация духа». Поясните.</w:t>
            </w:r>
          </w:p>
          <w:p w14:paraId="5842EE99" w14:textId="77777777" w:rsidR="0002278E" w:rsidRPr="0066686B" w:rsidRDefault="0002278E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</w:p>
          <w:p w14:paraId="1AC8407F" w14:textId="77777777" w:rsidR="0002278E" w:rsidRPr="0066686B" w:rsidRDefault="0002278E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Cs/>
                <w:sz w:val="24"/>
                <w:szCs w:val="24"/>
              </w:rPr>
              <w:t>Как вы понимаете характеристику языка как дискретной комбинаторной системы?</w:t>
            </w:r>
          </w:p>
          <w:p w14:paraId="0F5F049B" w14:textId="77777777" w:rsidR="0002278E" w:rsidRPr="0066686B" w:rsidRDefault="0002278E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4.</w:t>
            </w:r>
          </w:p>
          <w:p w14:paraId="4076D870" w14:textId="6156B639" w:rsidR="00D23C0E" w:rsidRPr="0066686B" w:rsidRDefault="0002278E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Cs/>
                <w:sz w:val="24"/>
                <w:szCs w:val="24"/>
              </w:rPr>
              <w:t>Докажите, что язык и письмо – это разные виды деятельности, если это так.</w:t>
            </w:r>
          </w:p>
          <w:p w14:paraId="2A5A29D0" w14:textId="77777777" w:rsidR="00D23C0E" w:rsidRPr="0066686B" w:rsidRDefault="00D23C0E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283E" w:rsidRPr="002553CA" w14:paraId="5550C685" w14:textId="77777777" w:rsidTr="0066686B">
        <w:tc>
          <w:tcPr>
            <w:tcW w:w="1526" w:type="dxa"/>
            <w:vMerge w:val="restart"/>
          </w:tcPr>
          <w:p w14:paraId="69FE6D90" w14:textId="77777777" w:rsidR="004C283E" w:rsidRPr="0066686B" w:rsidRDefault="004C283E" w:rsidP="007738B6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60BE2199" w14:textId="77777777" w:rsidR="004C283E" w:rsidRPr="0066686B" w:rsidRDefault="004C283E" w:rsidP="00773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 Адекватно интерпретирует языковые явления и процессы, отражающие функционирование изучаемого иностранного языка в синхронии и диахронии, в единстве выполняемых ими когнитивных и коммуникативных функций.</w:t>
            </w:r>
          </w:p>
          <w:p w14:paraId="791BE72F" w14:textId="77777777" w:rsidR="004C283E" w:rsidRPr="0066686B" w:rsidRDefault="004C283E" w:rsidP="00773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E80F8E6" w14:textId="77777777" w:rsidR="004C283E" w:rsidRPr="0066686B" w:rsidRDefault="004C283E" w:rsidP="0083327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>3. Знать:</w:t>
            </w:r>
          </w:p>
          <w:p w14:paraId="74D96F16" w14:textId="77777777" w:rsidR="004C283E" w:rsidRPr="0066686B" w:rsidRDefault="004C283E" w:rsidP="0083327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современные научные взгляды на природу и</w:t>
            </w:r>
          </w:p>
          <w:p w14:paraId="54878F89" w14:textId="77777777" w:rsidR="004C283E" w:rsidRPr="0066686B" w:rsidRDefault="004C283E" w:rsidP="00833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механизмы знакового оформления актов человеческого мышления/познания с учетом принципов характеризации языковых единиц разного уровня в аспекте единства трёхчленной системы (языковая способность - речевая деятельность - язык);</w:t>
            </w:r>
          </w:p>
          <w:p w14:paraId="6F9A4E03" w14:textId="77777777" w:rsidR="004C283E" w:rsidRPr="0066686B" w:rsidRDefault="004C283E" w:rsidP="00833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законы, правила, закономерности движения языка в синхронии/диахрон</w:t>
            </w:r>
            <w:r w:rsidRPr="00666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ии и соотношение языков на лингвистической карте мира.</w:t>
            </w:r>
          </w:p>
          <w:p w14:paraId="0DAFC1BA" w14:textId="77777777" w:rsidR="004C283E" w:rsidRPr="0066686B" w:rsidRDefault="004C283E" w:rsidP="002553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4076" w:type="dxa"/>
          </w:tcPr>
          <w:p w14:paraId="2AA7C122" w14:textId="77777777" w:rsidR="00CD1EA2" w:rsidRPr="0066686B" w:rsidRDefault="00CD1EA2" w:rsidP="00CD1EA2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14:paraId="00A8F08D" w14:textId="77777777" w:rsidR="00CD1EA2" w:rsidRPr="0066686B" w:rsidRDefault="00CD1EA2" w:rsidP="002846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Большинство отечественных исследователей синхронии и диахронии исходили из тезиса:</w:t>
            </w:r>
          </w:p>
          <w:p w14:paraId="6C20F15D" w14:textId="77777777" w:rsidR="00CD1EA2" w:rsidRPr="0066686B" w:rsidRDefault="00CD1EA2" w:rsidP="002846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а) синхрония и диахрония находятся в резкой оппозиции друг к другу и потому сохраняют свою специфику;</w:t>
            </w:r>
          </w:p>
          <w:p w14:paraId="46D87A11" w14:textId="77777777" w:rsidR="00CD1EA2" w:rsidRPr="0066686B" w:rsidRDefault="00CD1EA2" w:rsidP="002846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б) синхрония и диахрония, постоянно взаимодействуя, теряют свою специфику;</w:t>
            </w:r>
          </w:p>
          <w:p w14:paraId="79CFB829" w14:textId="77777777" w:rsidR="00CD1EA2" w:rsidRPr="0066686B" w:rsidRDefault="00CD1EA2" w:rsidP="002846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в) синхрония и диахрония постоянно взаимодействуют, сохраняя свою специфику;</w:t>
            </w:r>
          </w:p>
          <w:p w14:paraId="30D902DE" w14:textId="77777777" w:rsidR="00CD1EA2" w:rsidRPr="0066686B" w:rsidRDefault="00CD1EA2" w:rsidP="002846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противопоставление синхронной и диахронной точек зрения совершенно абсолютно и бескомпромиссно.</w:t>
            </w:r>
          </w:p>
          <w:p w14:paraId="104FCFCD" w14:textId="77777777" w:rsidR="00CD1EA2" w:rsidRPr="0066686B" w:rsidRDefault="00CD1EA2" w:rsidP="00284654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</w:p>
          <w:p w14:paraId="60E39415" w14:textId="77777777" w:rsidR="00CD1EA2" w:rsidRPr="0066686B" w:rsidRDefault="00CD1EA2" w:rsidP="002846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Соссюр фактически ввел понятие </w:t>
            </w:r>
            <w:r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синхронической 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диахронической 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лингвистики. Дайте им определение. Какой из этих двух аспектов Соссюр считал вредным при изучении языковой системы и почему? </w:t>
            </w:r>
          </w:p>
          <w:p w14:paraId="15B4D4B4" w14:textId="77777777" w:rsidR="004C283E" w:rsidRPr="0066686B" w:rsidRDefault="004C283E" w:rsidP="002553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4C283E" w:rsidRPr="002553CA" w14:paraId="4D4CE8B6" w14:textId="77777777" w:rsidTr="0066686B">
        <w:tc>
          <w:tcPr>
            <w:tcW w:w="1526" w:type="dxa"/>
            <w:vMerge/>
          </w:tcPr>
          <w:p w14:paraId="16DCC0F3" w14:textId="77777777" w:rsidR="004C283E" w:rsidRPr="0066686B" w:rsidRDefault="004C283E" w:rsidP="007738B6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DE2DB95" w14:textId="77777777" w:rsidR="004C283E" w:rsidRPr="0066686B" w:rsidRDefault="004C283E" w:rsidP="00773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30EAA88" w14:textId="77777777" w:rsidR="004C283E" w:rsidRPr="0066686B" w:rsidRDefault="004C283E" w:rsidP="008332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14B12795" w14:textId="77777777" w:rsidR="004C283E" w:rsidRPr="0066686B" w:rsidRDefault="004C283E" w:rsidP="008332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- интерпретировать основные проявления взаимосвязи языковых уровней и взаимоотношения подсистем языка;</w:t>
            </w:r>
          </w:p>
          <w:p w14:paraId="6B48427D" w14:textId="77777777" w:rsidR="004C283E" w:rsidRPr="0066686B" w:rsidRDefault="004C283E" w:rsidP="008332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анализировать языковую «картину мира», синтагматические, парадигматические и иерархические отношения в языке.</w:t>
            </w:r>
          </w:p>
          <w:p w14:paraId="4E2B9A90" w14:textId="77777777" w:rsidR="004C283E" w:rsidRPr="0066686B" w:rsidRDefault="004C283E" w:rsidP="002553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76" w:type="dxa"/>
          </w:tcPr>
          <w:p w14:paraId="79D5688A" w14:textId="77777777" w:rsidR="00CD1EA2" w:rsidRPr="0066686B" w:rsidRDefault="00CD1EA2" w:rsidP="00CD1EA2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</w:p>
          <w:p w14:paraId="0B187B5C" w14:textId="77777777" w:rsidR="004C283E" w:rsidRPr="0066686B" w:rsidRDefault="00CD1EA2" w:rsidP="00CD1E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 и охарактеризуйте внешние и внутренние факторы развития языка.</w:t>
            </w:r>
          </w:p>
          <w:p w14:paraId="45412A66" w14:textId="77777777" w:rsidR="00B1584F" w:rsidRPr="0066686B" w:rsidRDefault="00B1584F" w:rsidP="00B1584F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</w:p>
          <w:p w14:paraId="70046ACF" w14:textId="77777777" w:rsidR="00B1584F" w:rsidRPr="0066686B" w:rsidRDefault="00B1584F" w:rsidP="00B1584F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Cs/>
                <w:sz w:val="24"/>
                <w:szCs w:val="24"/>
              </w:rPr>
              <w:t>Приведите несколько языковых категорий, имеющих парадигматический характер отношений.</w:t>
            </w:r>
          </w:p>
          <w:p w14:paraId="74828CA5" w14:textId="77777777" w:rsidR="00B1584F" w:rsidRPr="0066686B" w:rsidRDefault="00B1584F" w:rsidP="00B1584F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</w:p>
          <w:p w14:paraId="4F5A831C" w14:textId="77777777" w:rsidR="00B1584F" w:rsidRPr="0066686B" w:rsidRDefault="00B1584F" w:rsidP="00B1584F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Cs/>
                <w:sz w:val="24"/>
                <w:szCs w:val="24"/>
              </w:rPr>
              <w:t>Что такое вариантность и чем она является для языка и языковой нормы?</w:t>
            </w:r>
          </w:p>
          <w:p w14:paraId="5E64BC09" w14:textId="77777777" w:rsidR="00B1584F" w:rsidRPr="0066686B" w:rsidRDefault="00B1584F" w:rsidP="00B1584F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4.</w:t>
            </w:r>
          </w:p>
          <w:p w14:paraId="598E9091" w14:textId="77777777" w:rsidR="00B1584F" w:rsidRPr="0066686B" w:rsidRDefault="00B1584F" w:rsidP="00B1584F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66686B">
              <w:rPr>
                <w:rFonts w:ascii="Times New Roman" w:hAnsi="Times New Roman" w:cs="Times New Roman"/>
                <w:bCs/>
                <w:sz w:val="24"/>
                <w:szCs w:val="24"/>
              </w:rPr>
              <w:t>Что является основой синтагматического членения языка?</w:t>
            </w:r>
          </w:p>
        </w:tc>
      </w:tr>
      <w:tr w:rsidR="004C283E" w:rsidRPr="002553CA" w14:paraId="5E853032" w14:textId="77777777" w:rsidTr="0066686B">
        <w:tc>
          <w:tcPr>
            <w:tcW w:w="1526" w:type="dxa"/>
            <w:vMerge w:val="restart"/>
          </w:tcPr>
          <w:p w14:paraId="1A886663" w14:textId="77777777" w:rsidR="004C283E" w:rsidRPr="0066686B" w:rsidRDefault="004C283E" w:rsidP="007738B6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7DCC9663" w14:textId="77777777" w:rsidR="004C283E" w:rsidRPr="0066686B" w:rsidRDefault="004C283E" w:rsidP="00773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4. Адекватно анализирует вербализацию культурно значимых концептов, отраженную в языковой данности соответствующего периода развития иноязычного социума.</w:t>
            </w:r>
          </w:p>
        </w:tc>
        <w:tc>
          <w:tcPr>
            <w:tcW w:w="2268" w:type="dxa"/>
          </w:tcPr>
          <w:p w14:paraId="2CB25D89" w14:textId="77777777" w:rsidR="004C283E" w:rsidRPr="0066686B" w:rsidRDefault="004C283E" w:rsidP="0083327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>4. Знать:</w:t>
            </w:r>
          </w:p>
          <w:p w14:paraId="51BB1720" w14:textId="77777777" w:rsidR="004C283E" w:rsidRPr="0066686B" w:rsidRDefault="004C283E" w:rsidP="00833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666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современные научные достижения и категориальный аппарат основных концепций и теорий в области знаково-символических средств представления информации в социуме; </w:t>
            </w:r>
          </w:p>
          <w:p w14:paraId="117315F9" w14:textId="77777777" w:rsidR="004C283E" w:rsidRPr="0066686B" w:rsidRDefault="004C283E" w:rsidP="00833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научные достижения и категориальный аппарат основных концепций и теорий в области знаково-символических средств представления информации в социуме. </w:t>
            </w:r>
          </w:p>
          <w:p w14:paraId="071EA1CA" w14:textId="77777777" w:rsidR="004C283E" w:rsidRPr="0066686B" w:rsidRDefault="004C283E" w:rsidP="008332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4076" w:type="dxa"/>
          </w:tcPr>
          <w:p w14:paraId="3D317BEE" w14:textId="77777777" w:rsidR="00B1584F" w:rsidRPr="0066686B" w:rsidRDefault="00B1584F" w:rsidP="00B1584F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</w:p>
          <w:p w14:paraId="2E6C201F" w14:textId="77777777" w:rsidR="00B1584F" w:rsidRPr="0066686B" w:rsidRDefault="00B1584F" w:rsidP="00B158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вы понимаете следующие высказывания: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Вообще, речь создается приложением старого языка к новой действительности (В. Скаличка); Язык есть не только орудие, но и продукт речи (Ф. де Соссюр); Язык есть область конструируемых лингвистических объектов, речь есть область естественных лингвистических объектов (Т. П. Ломтев)?</w:t>
            </w:r>
          </w:p>
          <w:p w14:paraId="051903C1" w14:textId="77777777" w:rsidR="00B1584F" w:rsidRPr="0066686B" w:rsidRDefault="00B1584F" w:rsidP="00B158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</w:t>
            </w:r>
          </w:p>
          <w:p w14:paraId="2BB1C953" w14:textId="77777777" w:rsidR="004C283E" w:rsidRPr="0066686B" w:rsidRDefault="00B1584F" w:rsidP="00B158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какому типу социолектов относятся следующие слова: </w:t>
            </w:r>
            <w:r w:rsidRPr="006668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муха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‘неразборчивое место в рукописи’ (в речи наборщиков); </w:t>
            </w:r>
            <w:r w:rsidRPr="006668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белочник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(голубятник) ‘ворующий белье во время просушки’; </w:t>
            </w:r>
            <w:r w:rsidRPr="006668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взять академ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‘уйти в академический отпуск’, </w:t>
            </w:r>
            <w:r w:rsidRPr="006668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прикол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‘развлечение’; </w:t>
            </w:r>
            <w:r w:rsidRPr="006668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мультики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‘галлюцинации после приема наркотиков’; </w:t>
            </w:r>
            <w:r w:rsidRPr="006668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бить в верхний потолок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‘воровать из верхнего кармана’; </w:t>
            </w:r>
            <w:r w:rsidRPr="006668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прикид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‘одежда’; </w:t>
            </w:r>
            <w:r w:rsidRPr="006668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кирпич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‘дорожный знак, запрещающий проезд’; </w:t>
            </w:r>
            <w:r w:rsidRPr="006668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машина (баян)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‘медицинский шприц’.</w:t>
            </w:r>
          </w:p>
        </w:tc>
      </w:tr>
      <w:tr w:rsidR="004C283E" w:rsidRPr="002553CA" w14:paraId="6973C0E0" w14:textId="77777777" w:rsidTr="0066686B">
        <w:tc>
          <w:tcPr>
            <w:tcW w:w="1526" w:type="dxa"/>
            <w:vMerge/>
          </w:tcPr>
          <w:p w14:paraId="3696CD19" w14:textId="77777777" w:rsidR="004C283E" w:rsidRPr="0066686B" w:rsidRDefault="004C283E" w:rsidP="007738B6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247173D" w14:textId="77777777" w:rsidR="004C283E" w:rsidRPr="0066686B" w:rsidRDefault="004C283E" w:rsidP="00773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C53733A" w14:textId="77777777" w:rsidR="004C283E" w:rsidRPr="0066686B" w:rsidRDefault="004C283E" w:rsidP="00833276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78783968" w14:textId="77777777" w:rsidR="004C283E" w:rsidRPr="0066686B" w:rsidRDefault="004C283E" w:rsidP="00833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- </w:t>
            </w: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соотносить полученные теоретические знания с методологическими установками;</w:t>
            </w:r>
          </w:p>
          <w:p w14:paraId="373F339B" w14:textId="77777777" w:rsidR="004C283E" w:rsidRPr="0066686B" w:rsidRDefault="004C283E" w:rsidP="00833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sz w:val="24"/>
                <w:szCs w:val="24"/>
              </w:rPr>
              <w:t>- применять понятийный аппарат дисциплины «Общее языкознание и история лингвистических учений» в научно-исследовательской и и других видах деятельности;</w:t>
            </w:r>
          </w:p>
          <w:p w14:paraId="0EAB9FA6" w14:textId="77777777" w:rsidR="004C283E" w:rsidRPr="0066686B" w:rsidRDefault="004C283E" w:rsidP="008332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8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6668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основные явления и процессы, отражающие функционирование языкового строя изучаемого иностранного языка в синхронии и диахронии.</w:t>
            </w:r>
          </w:p>
        </w:tc>
        <w:tc>
          <w:tcPr>
            <w:tcW w:w="4076" w:type="dxa"/>
          </w:tcPr>
          <w:p w14:paraId="69184AB7" w14:textId="77777777" w:rsidR="00B1584F" w:rsidRPr="0066686B" w:rsidRDefault="00B1584F" w:rsidP="00B1584F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14:paraId="63F73D26" w14:textId="77777777" w:rsidR="004C283E" w:rsidRPr="0066686B" w:rsidRDefault="00B1584F" w:rsidP="002553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единицы звукового строя 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(гласные или согласные) признавались в грамматике Панини самостоятельными фонетическими элементами и почему?</w:t>
            </w:r>
          </w:p>
          <w:p w14:paraId="1EF1BF83" w14:textId="77777777" w:rsidR="00B1584F" w:rsidRPr="0066686B" w:rsidRDefault="00B1584F" w:rsidP="00B1584F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</w:p>
          <w:p w14:paraId="3B4CBCDD" w14:textId="77777777" w:rsidR="00B1584F" w:rsidRPr="0066686B" w:rsidRDefault="00B1584F" w:rsidP="00B1584F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Cs/>
                <w:sz w:val="24"/>
                <w:szCs w:val="24"/>
              </w:rPr>
              <w:t>В чем заключаются источник и движущие силы зарождения языка?</w:t>
            </w:r>
          </w:p>
          <w:p w14:paraId="09F62D93" w14:textId="77777777" w:rsidR="00B1584F" w:rsidRPr="0066686B" w:rsidRDefault="00B1584F" w:rsidP="00B1584F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</w:p>
          <w:p w14:paraId="443F1839" w14:textId="77777777" w:rsidR="00B1584F" w:rsidRPr="0066686B" w:rsidRDefault="00B1584F" w:rsidP="00B1584F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Cs/>
                <w:sz w:val="24"/>
                <w:szCs w:val="24"/>
              </w:rPr>
              <w:t>Что было более важно для возникновения человеческого языка: мышление или психика?</w:t>
            </w:r>
          </w:p>
          <w:p w14:paraId="439128E9" w14:textId="77777777" w:rsidR="00B1584F" w:rsidRPr="0066686B" w:rsidRDefault="00B1584F" w:rsidP="00B1584F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4.</w:t>
            </w:r>
          </w:p>
          <w:p w14:paraId="32DB4332" w14:textId="77777777" w:rsidR="00B1584F" w:rsidRPr="0066686B" w:rsidRDefault="00B1584F" w:rsidP="00B1584F">
            <w:pPr>
              <w:widowControl w:val="0"/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0AD92C2" w14:textId="77777777" w:rsidR="00B1584F" w:rsidRPr="0066686B" w:rsidRDefault="00353A44" w:rsidP="00353A4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Соссюр фактически ввел понятие </w:t>
            </w:r>
            <w:r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синхронической 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666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диахронической </w:t>
            </w:r>
            <w:r w:rsidRPr="006668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лингвистики. Дайте им определение. Какой из этих двух аспектов Соссюр считал вредным при изучении языковой системы и почему? </w:t>
            </w:r>
          </w:p>
          <w:p w14:paraId="3DE3DBCB" w14:textId="77777777" w:rsidR="00B1584F" w:rsidRPr="0066686B" w:rsidRDefault="00B1584F" w:rsidP="002553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</w:tbl>
    <w:p w14:paraId="653D1E39" w14:textId="77777777" w:rsidR="0066686B" w:rsidRDefault="0066686B" w:rsidP="00666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green"/>
        </w:rPr>
      </w:pPr>
    </w:p>
    <w:p w14:paraId="217D5F42" w14:textId="3AFF0A5B" w:rsidR="0066686B" w:rsidRDefault="0066686B" w:rsidP="00666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1A50">
        <w:rPr>
          <w:rFonts w:ascii="Times New Roman" w:eastAsia="Times New Roman" w:hAnsi="Times New Roman" w:cs="Times New Roman"/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569989AA" w14:textId="77777777" w:rsidR="00D01A50" w:rsidRPr="00D01A50" w:rsidRDefault="00D01A50" w:rsidP="00666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BC355A" w14:textId="77777777" w:rsidR="0066686B" w:rsidRPr="0066686B" w:rsidRDefault="0066686B" w:rsidP="006668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A50">
        <w:rPr>
          <w:rFonts w:ascii="Times New Roman" w:eastAsia="Times New Roman" w:hAnsi="Times New Roman" w:cs="Times New Roman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18BB522E" w14:textId="77777777" w:rsidR="002553CA" w:rsidRPr="002553CA" w:rsidRDefault="002553CA" w:rsidP="002553C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654C6B67" w14:textId="77777777" w:rsidR="002553CA" w:rsidRDefault="002553CA" w:rsidP="002553C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является обязательным компонентом учебного процесса. Проверка уровня освоения дисциплины осуществляется следующим образом:</w:t>
      </w:r>
    </w:p>
    <w:p w14:paraId="3FC12D34" w14:textId="77777777" w:rsidR="002553CA" w:rsidRDefault="002553CA" w:rsidP="002553CA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95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текущий контроль успеваемости;</w:t>
      </w:r>
    </w:p>
    <w:p w14:paraId="70EFF51C" w14:textId="77777777" w:rsidR="002553CA" w:rsidRDefault="002553CA" w:rsidP="002553CA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95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промежуточная аттестация по итогам семестра.</w:t>
      </w:r>
    </w:p>
    <w:p w14:paraId="409B2F7A" w14:textId="77777777" w:rsidR="002553CA" w:rsidRDefault="002553CA" w:rsidP="002553C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образовательной программы, в том числе отдельной части или всего объема дисциплины сопровождается промежуточной аттестацией обучающихся в форме зачета, экзамена. Промежуточная аттестация проводится в период экза</w:t>
      </w:r>
      <w:r w:rsidR="00DE5642">
        <w:rPr>
          <w:rFonts w:ascii="Times New Roman" w:eastAsia="Times New Roman" w:hAnsi="Times New Roman" w:cs="Times New Roman"/>
          <w:color w:val="000000"/>
          <w:sz w:val="28"/>
          <w:szCs w:val="28"/>
        </w:rPr>
        <w:t>менационной сессии по окончании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семестра в форме зачета.</w:t>
      </w:r>
    </w:p>
    <w:p w14:paraId="1C794259" w14:textId="77777777" w:rsidR="002553CA" w:rsidRDefault="002553CA" w:rsidP="002553C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отсутствия результатов текущего контроля успеваемости по уважительной причине оценка знаний на зачете осуществляется исходя из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базы оценки в 100 баллов.</w:t>
      </w:r>
    </w:p>
    <w:p w14:paraId="72F320CD" w14:textId="77777777" w:rsidR="002553CA" w:rsidRDefault="002553CA" w:rsidP="002553C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 служит формой проверки освоения обучающимися компетенций, предусмотренных рабочей программой дисциплины.</w:t>
      </w:r>
    </w:p>
    <w:p w14:paraId="743E5BD2" w14:textId="77777777" w:rsidR="002553CA" w:rsidRDefault="002553CA" w:rsidP="002553C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приеме зачета учитывается выполнение установленных рабочей программой дисциплины всех видов самостоятельной работы обучающихся в течение семестра.</w:t>
      </w:r>
    </w:p>
    <w:p w14:paraId="1755712A" w14:textId="77777777" w:rsidR="002553CA" w:rsidRDefault="002553CA" w:rsidP="002553C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Допускается выставление обучающемуся зачета по дисциплине на основании высоких результатов (не менее 35 из 40) текущего контроля успеваемости в семестре без проведения опроса.</w:t>
      </w:r>
    </w:p>
    <w:p w14:paraId="43E3250F" w14:textId="77777777" w:rsidR="002553CA" w:rsidRDefault="002553CA" w:rsidP="002553C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 проведения опроса на зачете (устно/письменно) устанавливает преподаватель и сообщает обучающимся на первом занятии.</w:t>
      </w:r>
    </w:p>
    <w:p w14:paraId="7C119141" w14:textId="77777777" w:rsidR="002553CA" w:rsidRDefault="002553CA" w:rsidP="002553C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Итоговая сумма баллов, полученная обучающимся на зачете и по результатам текущего контроля успеваемости в семестре и зачётной работы, преобразуется в пятибалльную систему оценок, согласно таблице №1.</w:t>
      </w:r>
    </w:p>
    <w:p w14:paraId="48FE5E87" w14:textId="77777777" w:rsidR="002553CA" w:rsidRDefault="002553CA" w:rsidP="002553C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№1</w:t>
      </w:r>
    </w:p>
    <w:p w14:paraId="617D3AE1" w14:textId="77777777" w:rsidR="002553CA" w:rsidRDefault="002553CA" w:rsidP="002553C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перевода 100-балльной оценки в пятибалльную</w:t>
      </w:r>
    </w:p>
    <w:p w14:paraId="1C48C1C7" w14:textId="77777777" w:rsidR="002553CA" w:rsidRPr="0066686B" w:rsidRDefault="002553CA" w:rsidP="002553C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f2"/>
        <w:tblW w:w="9302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4651"/>
        <w:gridCol w:w="4651"/>
      </w:tblGrid>
      <w:tr w:rsidR="002553CA" w:rsidRPr="0066686B" w14:paraId="17824F35" w14:textId="77777777" w:rsidTr="00AD5268">
        <w:trPr>
          <w:trHeight w:val="384"/>
          <w:jc w:val="center"/>
        </w:trPr>
        <w:tc>
          <w:tcPr>
            <w:tcW w:w="4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E3EA252" w14:textId="77777777" w:rsidR="002553CA" w:rsidRPr="0066686B" w:rsidRDefault="002553CA" w:rsidP="00AD5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100-балльная система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3E5F204" w14:textId="77777777" w:rsidR="002553CA" w:rsidRPr="0066686B" w:rsidRDefault="002553CA" w:rsidP="00AD5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5-балльная система</w:t>
            </w:r>
          </w:p>
        </w:tc>
      </w:tr>
      <w:tr w:rsidR="002553CA" w:rsidRPr="0066686B" w14:paraId="2161C006" w14:textId="77777777" w:rsidTr="00AD5268">
        <w:trPr>
          <w:trHeight w:val="379"/>
          <w:jc w:val="center"/>
        </w:trPr>
        <w:tc>
          <w:tcPr>
            <w:tcW w:w="4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D25703A" w14:textId="77777777" w:rsidR="002553CA" w:rsidRPr="0066686B" w:rsidRDefault="002553CA" w:rsidP="00AD5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86-100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4F6851" w14:textId="77777777" w:rsidR="002553CA" w:rsidRPr="0066686B" w:rsidRDefault="002553CA" w:rsidP="00AD5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отлично</w:t>
            </w:r>
          </w:p>
        </w:tc>
      </w:tr>
      <w:tr w:rsidR="002553CA" w:rsidRPr="0066686B" w14:paraId="3F6147BC" w14:textId="77777777" w:rsidTr="00AD5268">
        <w:trPr>
          <w:trHeight w:val="379"/>
          <w:jc w:val="center"/>
        </w:trPr>
        <w:tc>
          <w:tcPr>
            <w:tcW w:w="4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3E105C6E" w14:textId="77777777" w:rsidR="002553CA" w:rsidRPr="0066686B" w:rsidRDefault="002553CA" w:rsidP="00AD5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70-85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4B6AEEC" w14:textId="77777777" w:rsidR="002553CA" w:rsidRPr="0066686B" w:rsidRDefault="002553CA" w:rsidP="00AD5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</w:tr>
      <w:tr w:rsidR="002553CA" w:rsidRPr="0066686B" w14:paraId="634E0113" w14:textId="77777777" w:rsidTr="00AD5268">
        <w:trPr>
          <w:trHeight w:val="379"/>
          <w:jc w:val="center"/>
        </w:trPr>
        <w:tc>
          <w:tcPr>
            <w:tcW w:w="4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1209D363" w14:textId="77777777" w:rsidR="002553CA" w:rsidRPr="0066686B" w:rsidRDefault="002553CA" w:rsidP="00AD5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50-69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DFF3982" w14:textId="77777777" w:rsidR="002553CA" w:rsidRPr="0066686B" w:rsidRDefault="002553CA" w:rsidP="00AD5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удовлетворительно</w:t>
            </w:r>
          </w:p>
        </w:tc>
      </w:tr>
      <w:tr w:rsidR="002553CA" w:rsidRPr="0066686B" w14:paraId="4ACE1D9A" w14:textId="77777777" w:rsidTr="00AD5268">
        <w:trPr>
          <w:trHeight w:val="384"/>
          <w:jc w:val="center"/>
        </w:trPr>
        <w:tc>
          <w:tcPr>
            <w:tcW w:w="4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14:paraId="428C0F5E" w14:textId="77777777" w:rsidR="002553CA" w:rsidRPr="0066686B" w:rsidRDefault="002553CA" w:rsidP="00AD5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50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2365E58" w14:textId="77777777" w:rsidR="002553CA" w:rsidRPr="0066686B" w:rsidRDefault="002553CA" w:rsidP="00AD5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неудовлетворительно</w:t>
            </w:r>
          </w:p>
        </w:tc>
      </w:tr>
      <w:tr w:rsidR="002553CA" w:rsidRPr="0066686B" w14:paraId="5BBAC15F" w14:textId="77777777" w:rsidTr="00AD5268">
        <w:trPr>
          <w:trHeight w:val="379"/>
          <w:jc w:val="center"/>
        </w:trPr>
        <w:tc>
          <w:tcPr>
            <w:tcW w:w="4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052694C" w14:textId="77777777" w:rsidR="002553CA" w:rsidRPr="0066686B" w:rsidRDefault="002553CA" w:rsidP="00AD5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50-100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49E65F8" w14:textId="77777777" w:rsidR="002553CA" w:rsidRPr="0066686B" w:rsidRDefault="002553CA" w:rsidP="00AD5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зачтено</w:t>
            </w:r>
          </w:p>
        </w:tc>
      </w:tr>
      <w:tr w:rsidR="002553CA" w:rsidRPr="0066686B" w14:paraId="76A67DED" w14:textId="77777777" w:rsidTr="00AD5268">
        <w:trPr>
          <w:trHeight w:val="389"/>
          <w:jc w:val="center"/>
        </w:trPr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6993108" w14:textId="77777777" w:rsidR="002553CA" w:rsidRPr="0066686B" w:rsidRDefault="002553CA" w:rsidP="00AD5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50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FAB960" w14:textId="77777777" w:rsidR="002553CA" w:rsidRPr="0066686B" w:rsidRDefault="002553CA" w:rsidP="00AD52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6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зачтено</w:t>
            </w:r>
          </w:p>
        </w:tc>
      </w:tr>
    </w:tbl>
    <w:p w14:paraId="6C39D612" w14:textId="77777777" w:rsidR="00DD1767" w:rsidRDefault="00DD176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1D65CD1" w14:textId="77777777" w:rsidR="00EB37A7" w:rsidRDefault="00FC29ED" w:rsidP="00AA494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Формы контроля</w:t>
      </w:r>
    </w:p>
    <w:p w14:paraId="17B35D2C" w14:textId="77777777" w:rsidR="00EB37A7" w:rsidRDefault="00EB37A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70A3102" w14:textId="77777777" w:rsidR="00EB37A7" w:rsidRDefault="00FC29ED">
      <w:pPr>
        <w:spacing w:after="0" w:line="360" w:lineRule="auto"/>
        <w:ind w:hanging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Вопросы к зачету по дисциплине </w:t>
      </w:r>
    </w:p>
    <w:p w14:paraId="3D070A45" w14:textId="77777777" w:rsidR="00EB37A7" w:rsidRDefault="00FC29ED">
      <w:pPr>
        <w:spacing w:after="0" w:line="360" w:lineRule="auto"/>
        <w:ind w:hanging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«Общее языкознание и история лингвистических учений» для магистрантов</w:t>
      </w:r>
    </w:p>
    <w:p w14:paraId="5221CC29" w14:textId="77777777" w:rsidR="00EB37A7" w:rsidRDefault="00EB37A7">
      <w:pPr>
        <w:spacing w:after="0" w:line="360" w:lineRule="auto"/>
        <w:ind w:hanging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A22B97" w14:textId="77777777" w:rsidR="00EB37A7" w:rsidRDefault="00FC29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Постструктуралистский период. Соотношение внутренней и внешней лингвистики.</w:t>
      </w:r>
    </w:p>
    <w:p w14:paraId="696F32DE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Развитие исследований в сфере психолингвистики.</w:t>
      </w:r>
    </w:p>
    <w:p w14:paraId="69FF67F5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Развитие исследований в области социолингвистики.</w:t>
      </w:r>
    </w:p>
    <w:p w14:paraId="0643FEC5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Развитие исследований в области теории коммуникации.</w:t>
      </w:r>
    </w:p>
    <w:p w14:paraId="79917A18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Развитие исследований в области когнитивной лингвистики.</w:t>
      </w:r>
    </w:p>
    <w:p w14:paraId="5D05E334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Развитие исследований в области корпусной лингвистики.</w:t>
      </w:r>
    </w:p>
    <w:p w14:paraId="45EA1EBA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Развитие исследований в области лингвокультурологии.</w:t>
      </w:r>
    </w:p>
    <w:p w14:paraId="41A9A16F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 Развитие исследований в области дискурсивной лингвистики.</w:t>
      </w:r>
    </w:p>
    <w:p w14:paraId="23A2ED54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Развитие исследований в области компьютерной лингвистики. </w:t>
      </w:r>
    </w:p>
    <w:p w14:paraId="3C77665D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Языкознание в древней Индии. </w:t>
      </w:r>
    </w:p>
    <w:p w14:paraId="4B9ED620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 Языкознание в древней Греции. </w:t>
      </w:r>
    </w:p>
    <w:p w14:paraId="27896963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12. Языкознание в древнем Риме. </w:t>
      </w:r>
    </w:p>
    <w:p w14:paraId="5D9CB3AF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Грамматическое учение Аристотеля. </w:t>
      </w:r>
    </w:p>
    <w:p w14:paraId="5FA62DAB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14. Китайское грамматическое учение. </w:t>
      </w:r>
    </w:p>
    <w:p w14:paraId="0532E4F2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15. Соотношение языка и мышления. </w:t>
      </w:r>
    </w:p>
    <w:p w14:paraId="0C85DA01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16. Зарождение письменности в различных культурных ареалах.</w:t>
      </w:r>
    </w:p>
    <w:p w14:paraId="060913C9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17.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достижения средневекового арабского языкознания.</w:t>
      </w:r>
    </w:p>
    <w:p w14:paraId="2548BB12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18. Языкознание эпохи Возрождения. </w:t>
      </w:r>
    </w:p>
    <w:p w14:paraId="723D6C17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19. Универсальные грамматики. Грамматика Пор-Рояля. </w:t>
      </w:r>
    </w:p>
    <w:p w14:paraId="3968A44B" w14:textId="77777777" w:rsidR="00EB37A7" w:rsidRDefault="00FC29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20. </w:t>
      </w:r>
      <w:r>
        <w:rPr>
          <w:rFonts w:ascii="Times New Roman" w:eastAsia="Times New Roman" w:hAnsi="Times New Roman" w:cs="Times New Roman"/>
          <w:sz w:val="28"/>
          <w:szCs w:val="28"/>
        </w:rPr>
        <w:t>Вопросы философии языка в трудах Ф.Бэкона, Р. Декарта. Д. Локка, Г. Лейбница.</w:t>
      </w:r>
    </w:p>
    <w:p w14:paraId="7E73A77C" w14:textId="77777777" w:rsidR="00EB37A7" w:rsidRDefault="00FC29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21.  М.В. Ломоносов как основоположник лингвистической мысли в России. "Российская грамматика" и "Предисловие о пользе книг церковных в российском языке" М.В. Ломоносова, их содержание.</w:t>
      </w:r>
    </w:p>
    <w:p w14:paraId="35ED42DF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Сравнительно-историческое языкознание 1-й пол. XIX в. </w:t>
      </w:r>
    </w:p>
    <w:p w14:paraId="6A2B448B" w14:textId="77777777" w:rsidR="00EB37A7" w:rsidRDefault="00FC29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23. </w:t>
      </w:r>
      <w:r>
        <w:rPr>
          <w:rFonts w:ascii="Times New Roman" w:eastAsia="Times New Roman" w:hAnsi="Times New Roman" w:cs="Times New Roman"/>
          <w:sz w:val="28"/>
          <w:szCs w:val="28"/>
        </w:rPr>
        <w:t>Проблематика сравнительно-исторического языкознания. Доказательства родства языков. Внутренняя и внешняя реконструкция. Исторические законы.</w:t>
      </w:r>
    </w:p>
    <w:p w14:paraId="18F1790B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Лингвистические взгляды В.Гумбольдта. </w:t>
      </w:r>
    </w:p>
    <w:p w14:paraId="02BD47BB" w14:textId="77777777" w:rsidR="00EB37A7" w:rsidRDefault="00FC29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25. </w:t>
      </w:r>
      <w:r>
        <w:rPr>
          <w:rFonts w:ascii="Times New Roman" w:eastAsia="Times New Roman" w:hAnsi="Times New Roman" w:cs="Times New Roman"/>
          <w:sz w:val="28"/>
          <w:szCs w:val="28"/>
        </w:rPr>
        <w:t>Сравнительно-историческая проблематика в трудах  И.И. Срезневского.</w:t>
      </w:r>
    </w:p>
    <w:p w14:paraId="32759545" w14:textId="77777777" w:rsidR="00EB37A7" w:rsidRDefault="00FC29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26. Логико-грамматическое направление в языкознании XIX века. Ф.И. Буслаев -  крупнейший представитель логико-грамматического направления в России.</w:t>
      </w:r>
    </w:p>
    <w:p w14:paraId="63EC44B8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27. Лексикографическая деятельность В.И. Даля.</w:t>
      </w:r>
    </w:p>
    <w:p w14:paraId="7A1530B7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28.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Лингвистические взгляды А.Шлейхера. </w:t>
      </w:r>
    </w:p>
    <w:p w14:paraId="19FACF93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29. Психологическое языкознание (Г.Штейнталь, В.Вундт).</w:t>
      </w:r>
    </w:p>
    <w:p w14:paraId="45F9EDE1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30. Лингвистическая концепция А.А. Потебни. </w:t>
      </w:r>
    </w:p>
    <w:p w14:paraId="2027A26A" w14:textId="77777777" w:rsidR="00EB37A7" w:rsidRDefault="00FC29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31. </w:t>
      </w:r>
      <w:r>
        <w:rPr>
          <w:rFonts w:ascii="Times New Roman" w:eastAsia="Times New Roman" w:hAnsi="Times New Roman" w:cs="Times New Roman"/>
          <w:sz w:val="28"/>
          <w:szCs w:val="28"/>
        </w:rPr>
        <w:t>Младограмматическое направление. "Принципы истории языка" Г. Пауля.</w:t>
      </w:r>
    </w:p>
    <w:p w14:paraId="2B8E6F89" w14:textId="77777777" w:rsidR="00EB37A7" w:rsidRDefault="00FC29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32. Московская лингвистическая школа. Ф.Ф. Фортунатов – основоположник формально-грамматического направления в русском языкознании. </w:t>
      </w:r>
    </w:p>
    <w:p w14:paraId="1259A8FF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Лингвистические взгляды А.А. Шахматова и М.М. Покровского.</w:t>
      </w:r>
    </w:p>
    <w:p w14:paraId="14B50A64" w14:textId="77777777" w:rsidR="00EB37A7" w:rsidRDefault="00FC29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34. </w:t>
      </w:r>
      <w:r>
        <w:rPr>
          <w:rFonts w:ascii="Times New Roman" w:eastAsia="Times New Roman" w:hAnsi="Times New Roman" w:cs="Times New Roman"/>
          <w:sz w:val="28"/>
          <w:szCs w:val="28"/>
        </w:rPr>
        <w:t>Казанская лингвистическая школа. И.А. Бодуэн де Куртенэ, его вклад в языкознание.</w:t>
      </w:r>
    </w:p>
    <w:p w14:paraId="005C6A4F" w14:textId="77777777" w:rsidR="00EB37A7" w:rsidRDefault="00FC29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35. Лингвистическая деятельность В.А. Богородицкого и Н.В. Крушевского.</w:t>
      </w:r>
    </w:p>
    <w:p w14:paraId="74671337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36.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Ф. де Соссюр о языковом знаке и о языке как системе знаков. </w:t>
      </w:r>
    </w:p>
    <w:p w14:paraId="31591FDE" w14:textId="77777777" w:rsidR="00EB37A7" w:rsidRDefault="00FC29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37. Ф. де Соссюр о парадигматических и синтагматических отношениях в языке. Понятие значимости у Ф. де Соссюра. </w:t>
      </w:r>
    </w:p>
    <w:p w14:paraId="43284551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38. Ф. де Соссюр о различении языка и речи, синхронии и диахронии. </w:t>
      </w:r>
    </w:p>
    <w:p w14:paraId="7AF7FAB5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39. </w:t>
      </w:r>
      <w:r>
        <w:rPr>
          <w:rFonts w:ascii="Times New Roman" w:eastAsia="Times New Roman" w:hAnsi="Times New Roman" w:cs="Times New Roman"/>
          <w:sz w:val="28"/>
          <w:szCs w:val="28"/>
        </w:rPr>
        <w:t>Лингвистические взгляды Л.В. Щербы.</w:t>
      </w:r>
    </w:p>
    <w:p w14:paraId="1659DA22" w14:textId="77777777" w:rsidR="00EB37A7" w:rsidRDefault="00FC29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40. Теория синтаксиса и грамматических категорий в трудах  Д.Н. Ушакова, А.М. Пешковского, М.Н. Петерсона.</w:t>
      </w:r>
    </w:p>
    <w:p w14:paraId="1011FEE1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41. Научные заслуги академика В.В. Виноградова.</w:t>
      </w:r>
    </w:p>
    <w:p w14:paraId="1D6BBDE1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42. "Новое учение о языке" Н.Я. Марра, его критика.</w:t>
      </w:r>
    </w:p>
    <w:p w14:paraId="496026CC" w14:textId="77777777" w:rsidR="00EB37A7" w:rsidRDefault="00FC29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становления советского языкознания.</w:t>
      </w:r>
    </w:p>
    <w:p w14:paraId="08BD3395" w14:textId="77777777" w:rsidR="00EB37A7" w:rsidRDefault="00EB37A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D709BF1" w14:textId="77777777" w:rsidR="00EB37A7" w:rsidRDefault="00EB37A7">
      <w:pPr>
        <w:spacing w:after="0" w:line="240" w:lineRule="auto"/>
        <w:ind w:firstLine="567"/>
        <w:rPr>
          <w:rFonts w:ascii="FreeSans" w:eastAsia="FreeSans" w:hAnsi="FreeSans" w:cs="FreeSans"/>
          <w:sz w:val="24"/>
          <w:szCs w:val="24"/>
        </w:rPr>
      </w:pPr>
    </w:p>
    <w:p w14:paraId="26BE53D9" w14:textId="77777777" w:rsidR="00BA1F60" w:rsidRDefault="00BA1F60">
      <w:pPr>
        <w:spacing w:after="0" w:line="240" w:lineRule="auto"/>
        <w:ind w:firstLine="567"/>
        <w:rPr>
          <w:rFonts w:ascii="FreeSans" w:eastAsia="FreeSans" w:hAnsi="FreeSans" w:cs="FreeSans"/>
          <w:sz w:val="24"/>
          <w:szCs w:val="24"/>
        </w:rPr>
      </w:pPr>
    </w:p>
    <w:p w14:paraId="5A8A9D91" w14:textId="77777777" w:rsidR="00F46A46" w:rsidRPr="008D626B" w:rsidRDefault="00F46A46" w:rsidP="00F46A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62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</w:p>
    <w:p w14:paraId="1A9DF789" w14:textId="77777777" w:rsidR="00E66AC2" w:rsidRPr="000E1563" w:rsidRDefault="00E66AC2" w:rsidP="00E66A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563">
        <w:rPr>
          <w:rFonts w:ascii="Times New Roman" w:hAnsi="Times New Roman" w:cs="Times New Roman"/>
          <w:b/>
          <w:sz w:val="28"/>
          <w:szCs w:val="28"/>
        </w:rPr>
        <w:t>Нормативные акты</w:t>
      </w:r>
    </w:p>
    <w:p w14:paraId="392E0695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C671F">
        <w:rPr>
          <w:rFonts w:ascii="Times New Roman" w:hAnsi="Times New Roman" w:cs="Times New Roman"/>
          <w:sz w:val="28"/>
          <w:szCs w:val="28"/>
        </w:rPr>
        <w:t xml:space="preserve">Приказ Минобрнауки Российской Федерации от 11.08.2016. </w:t>
      </w:r>
      <w:r w:rsidRPr="00BC671F">
        <w:rPr>
          <w:rFonts w:ascii="Times New Roman" w:hAnsi="Times New Roman" w:cs="Times New Roman"/>
          <w:sz w:val="28"/>
          <w:szCs w:val="28"/>
          <w:lang w:val="en-US"/>
        </w:rPr>
        <w:t>№ 43414 – URL: http://fgosvo.ru/uploadfiles/fgosvob/420301.pdf</w:t>
      </w:r>
    </w:p>
    <w:p w14:paraId="35BF445E" w14:textId="77777777" w:rsidR="00E66AC2" w:rsidRPr="000E1563" w:rsidRDefault="00E66AC2" w:rsidP="00E66A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563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14:paraId="05AE9382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>1. Алпатов, В. М.  История лингвистических учений : учебник и практикум для вузов / В. М. Алпатов, С. А. Крылов. — 5-е изд., перераб. и доп. — Москва : Издательство Юрайт,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C671F">
        <w:rPr>
          <w:rFonts w:ascii="Times New Roman" w:hAnsi="Times New Roman" w:cs="Times New Roman"/>
          <w:sz w:val="28"/>
          <w:szCs w:val="28"/>
        </w:rPr>
        <w:t xml:space="preserve">. — 452 с. — (Высшее образование). — Образовательная платформа Юрайт [сайт]. — </w:t>
      </w:r>
      <w:r w:rsidRPr="000A5D35">
        <w:rPr>
          <w:rFonts w:ascii="Times New Roman" w:hAnsi="Times New Roman" w:cs="Times New Roman"/>
          <w:sz w:val="28"/>
          <w:szCs w:val="28"/>
        </w:rPr>
        <w:t>URL: </w:t>
      </w:r>
      <w:hyperlink r:id="rId9" w:tgtFrame="_blank" w:history="1">
        <w:r w:rsidRPr="000A5D35">
          <w:rPr>
            <w:rStyle w:val="af3"/>
            <w:rFonts w:ascii="Times New Roman" w:hAnsi="Times New Roman" w:cs="Times New Roman"/>
            <w:sz w:val="28"/>
            <w:szCs w:val="28"/>
          </w:rPr>
          <w:t>https://urait.ru/bcode/513196</w:t>
        </w:r>
      </w:hyperlink>
      <w:r w:rsidRPr="000A5D35">
        <w:rPr>
          <w:rFonts w:ascii="Times New Roman" w:hAnsi="Times New Roman" w:cs="Times New Roman"/>
          <w:sz w:val="28"/>
          <w:szCs w:val="28"/>
        </w:rPr>
        <w:t xml:space="preserve"> (дата обращения: 11.05.2023). </w:t>
      </w:r>
      <w:r w:rsidRPr="00BC671F">
        <w:rPr>
          <w:rFonts w:ascii="Times New Roman" w:hAnsi="Times New Roman" w:cs="Times New Roman"/>
          <w:sz w:val="28"/>
          <w:szCs w:val="28"/>
        </w:rPr>
        <w:t>— Текст : электронный.</w:t>
      </w:r>
    </w:p>
    <w:p w14:paraId="155D8F09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>2. Вендина, Т. И.  Введение в языкознание : учебник для вузов / Т. И. Вендина. — 4-е изд., перераб. и доп. — М</w:t>
      </w:r>
      <w:r>
        <w:rPr>
          <w:rFonts w:ascii="Times New Roman" w:hAnsi="Times New Roman" w:cs="Times New Roman"/>
          <w:sz w:val="28"/>
          <w:szCs w:val="28"/>
        </w:rPr>
        <w:t>осква : Издательство Юрайт, 2023</w:t>
      </w:r>
      <w:r w:rsidRPr="00BC671F">
        <w:rPr>
          <w:rFonts w:ascii="Times New Roman" w:hAnsi="Times New Roman" w:cs="Times New Roman"/>
          <w:sz w:val="28"/>
          <w:szCs w:val="28"/>
        </w:rPr>
        <w:t xml:space="preserve">. — 333 с. — (Высшее образование). — Образовательная платформа Юрайт [сайт]. — URL: </w:t>
      </w:r>
      <w:hyperlink r:id="rId10" w:tgtFrame="_blank" w:history="1">
        <w:r w:rsidRPr="000A5D35">
          <w:rPr>
            <w:rStyle w:val="af3"/>
            <w:rFonts w:ascii="Times New Roman" w:hAnsi="Times New Roman" w:cs="Times New Roman"/>
            <w:sz w:val="28"/>
            <w:szCs w:val="28"/>
          </w:rPr>
          <w:t>https://urait.ru/bcode/510677</w:t>
        </w:r>
      </w:hyperlink>
      <w:r w:rsidRPr="000A5D35">
        <w:rPr>
          <w:rFonts w:ascii="Times New Roman" w:hAnsi="Times New Roman" w:cs="Times New Roman"/>
          <w:sz w:val="28"/>
          <w:szCs w:val="28"/>
        </w:rPr>
        <w:t xml:space="preserve"> (дата обращения: 11.05.2023). </w:t>
      </w:r>
      <w:r w:rsidRPr="00BC671F">
        <w:rPr>
          <w:rFonts w:ascii="Times New Roman" w:hAnsi="Times New Roman" w:cs="Times New Roman"/>
          <w:sz w:val="28"/>
          <w:szCs w:val="28"/>
        </w:rPr>
        <w:t>— Текст : электронный.</w:t>
      </w:r>
    </w:p>
    <w:p w14:paraId="41451793" w14:textId="77777777" w:rsidR="00E66AC2" w:rsidRPr="000E1563" w:rsidRDefault="00E66AC2" w:rsidP="00E66A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563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14:paraId="12A62AF0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>3. Бодуэн де Куртенэ, И. А.  Общее языкознание. Избранные труды / И. А. Бодуэн де Куртенэ. — М</w:t>
      </w:r>
      <w:r>
        <w:rPr>
          <w:rFonts w:ascii="Times New Roman" w:hAnsi="Times New Roman" w:cs="Times New Roman"/>
          <w:sz w:val="28"/>
          <w:szCs w:val="28"/>
        </w:rPr>
        <w:t>осква : Издательство Юрайт, 2023</w:t>
      </w:r>
      <w:r w:rsidRPr="00BC671F">
        <w:rPr>
          <w:rFonts w:ascii="Times New Roman" w:hAnsi="Times New Roman" w:cs="Times New Roman"/>
          <w:sz w:val="28"/>
          <w:szCs w:val="28"/>
        </w:rPr>
        <w:t xml:space="preserve">. — 329 с. — (Антология мысли). — Образовательная платформа Юрайт [сайт]. — </w:t>
      </w:r>
      <w:r w:rsidRPr="000A5D35">
        <w:rPr>
          <w:rFonts w:ascii="Times New Roman" w:hAnsi="Times New Roman" w:cs="Times New Roman"/>
          <w:sz w:val="28"/>
          <w:szCs w:val="28"/>
        </w:rPr>
        <w:t>URL: </w:t>
      </w:r>
      <w:hyperlink r:id="rId11" w:tgtFrame="_blank" w:history="1">
        <w:r w:rsidRPr="000A5D35">
          <w:rPr>
            <w:rStyle w:val="af3"/>
            <w:rFonts w:ascii="Times New Roman" w:hAnsi="Times New Roman" w:cs="Times New Roman"/>
            <w:sz w:val="28"/>
            <w:szCs w:val="28"/>
          </w:rPr>
          <w:t>https://urait.ru/bcode/513883</w:t>
        </w:r>
      </w:hyperlink>
      <w:r w:rsidRPr="000A5D35">
        <w:rPr>
          <w:rFonts w:ascii="Times New Roman" w:hAnsi="Times New Roman" w:cs="Times New Roman"/>
          <w:sz w:val="28"/>
          <w:szCs w:val="28"/>
        </w:rPr>
        <w:t> (дата обращения: 11.05.2023).</w:t>
      </w:r>
      <w:r w:rsidRPr="00BC671F">
        <w:rPr>
          <w:rFonts w:ascii="Times New Roman" w:hAnsi="Times New Roman" w:cs="Times New Roman"/>
          <w:sz w:val="28"/>
          <w:szCs w:val="28"/>
        </w:rPr>
        <w:t xml:space="preserve"> — Текст : электронный.</w:t>
      </w:r>
    </w:p>
    <w:p w14:paraId="0BC9E613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>4. Зеленецкий, А. Л.  Введение в общее и частное языкознание. Наиболее трудные темы курса : учебное пособие для вузов / А. Л. Зеленецкий. — 2-е изд. — М</w:t>
      </w:r>
      <w:r>
        <w:rPr>
          <w:rFonts w:ascii="Times New Roman" w:hAnsi="Times New Roman" w:cs="Times New Roman"/>
          <w:sz w:val="28"/>
          <w:szCs w:val="28"/>
        </w:rPr>
        <w:t>осква : Издательство Юрайт, 2023</w:t>
      </w:r>
      <w:r w:rsidRPr="00BC671F">
        <w:rPr>
          <w:rFonts w:ascii="Times New Roman" w:hAnsi="Times New Roman" w:cs="Times New Roman"/>
          <w:sz w:val="28"/>
          <w:szCs w:val="28"/>
        </w:rPr>
        <w:t xml:space="preserve">. — 175 с. — (Высшее образование). — Образовательная платформа Юрайт [сайт]. — URL: </w:t>
      </w:r>
      <w:r w:rsidRPr="000A5D35">
        <w:rPr>
          <w:rFonts w:ascii="Times New Roman" w:hAnsi="Times New Roman" w:cs="Times New Roman"/>
          <w:sz w:val="28"/>
          <w:szCs w:val="28"/>
        </w:rPr>
        <w:t>URL: </w:t>
      </w:r>
      <w:hyperlink r:id="rId12" w:tgtFrame="_blank" w:history="1">
        <w:r w:rsidRPr="000A5D35">
          <w:rPr>
            <w:rStyle w:val="af3"/>
            <w:rFonts w:ascii="Times New Roman" w:hAnsi="Times New Roman" w:cs="Times New Roman"/>
            <w:sz w:val="28"/>
            <w:szCs w:val="28"/>
          </w:rPr>
          <w:t>https://urait.ru/bcode/519065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 (дата обращения: 11.05.2023). </w:t>
      </w:r>
      <w:r w:rsidRPr="00BC671F">
        <w:rPr>
          <w:rFonts w:ascii="Times New Roman" w:hAnsi="Times New Roman" w:cs="Times New Roman"/>
          <w:sz w:val="28"/>
          <w:szCs w:val="28"/>
        </w:rPr>
        <w:t>— Текст : электронный.</w:t>
      </w:r>
    </w:p>
    <w:p w14:paraId="5B8C12CF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lastRenderedPageBreak/>
        <w:t xml:space="preserve">5.  Клочко, К. А. Теория языка : учебно-методическое пособие / К. А. Клочко. — Пермь : ПГГПУ, 2018. — 121 с. — Лань : электронно-библиотечная система. — URL: https://e.lanbook.com/book/129514 (дата обращения: </w:t>
      </w:r>
      <w:r w:rsidRPr="000A5D35">
        <w:rPr>
          <w:rFonts w:ascii="Times New Roman" w:hAnsi="Times New Roman" w:cs="Times New Roman"/>
          <w:sz w:val="28"/>
          <w:szCs w:val="28"/>
        </w:rPr>
        <w:t>11.05.2023</w:t>
      </w:r>
      <w:r w:rsidRPr="00BC671F">
        <w:rPr>
          <w:rFonts w:ascii="Times New Roman" w:hAnsi="Times New Roman" w:cs="Times New Roman"/>
          <w:sz w:val="28"/>
          <w:szCs w:val="28"/>
        </w:rPr>
        <w:t>). — Режим доступа: Книга доступна в рамках СЭБ. — Текст : электронный.</w:t>
      </w:r>
    </w:p>
    <w:p w14:paraId="27BA79F9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 xml:space="preserve">6.1. Колесов, В. В.  История русского языкознания в 2 т. Том 1 : учебник для вузов / В. В. Колесов. — Москва : Издательство Юрайт, 2019. — 332 с. — (Авторский учебник). — Образовательная платформа Юрайт [сайт]. — </w:t>
      </w:r>
      <w:r w:rsidRPr="000A5D35">
        <w:rPr>
          <w:rFonts w:ascii="Times New Roman" w:hAnsi="Times New Roman" w:cs="Times New Roman"/>
          <w:sz w:val="28"/>
          <w:szCs w:val="28"/>
        </w:rPr>
        <w:t>URL: </w:t>
      </w:r>
      <w:hyperlink r:id="rId13" w:tgtFrame="_blank" w:history="1">
        <w:r w:rsidRPr="000A5D35">
          <w:rPr>
            <w:rStyle w:val="af3"/>
            <w:rFonts w:ascii="Times New Roman" w:hAnsi="Times New Roman" w:cs="Times New Roman"/>
            <w:sz w:val="28"/>
            <w:szCs w:val="28"/>
          </w:rPr>
          <w:t>https://urait.ru/bcode/437930</w:t>
        </w:r>
      </w:hyperlink>
      <w:r>
        <w:rPr>
          <w:rFonts w:ascii="Times New Roman" w:hAnsi="Times New Roman" w:cs="Times New Roman"/>
          <w:sz w:val="28"/>
          <w:szCs w:val="28"/>
        </w:rPr>
        <w:t> (дата обращения: 11.05.2023)</w:t>
      </w:r>
      <w:r w:rsidRPr="00BC671F">
        <w:rPr>
          <w:rFonts w:ascii="Times New Roman" w:hAnsi="Times New Roman" w:cs="Times New Roman"/>
          <w:sz w:val="28"/>
          <w:szCs w:val="28"/>
        </w:rPr>
        <w:t>. — Текст : электронный.</w:t>
      </w:r>
    </w:p>
    <w:p w14:paraId="37E61914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 xml:space="preserve">6.2. Колесов, В. В.  История русского языкознания в 2 т. Том 2 : учебник для вузов / В. В. Колесов. — Москва : Издательство Юрайт, 2019. — 350 с. — (Авторский учебник). — Образовательная платформа Юрайт [сайт]. — URL: </w:t>
      </w:r>
      <w:r w:rsidRPr="000A5D35">
        <w:rPr>
          <w:rFonts w:ascii="Times New Roman" w:hAnsi="Times New Roman" w:cs="Times New Roman"/>
          <w:sz w:val="28"/>
          <w:szCs w:val="28"/>
        </w:rPr>
        <w:t>URL: </w:t>
      </w:r>
      <w:hyperlink r:id="rId14" w:tgtFrame="_blank" w:history="1">
        <w:r w:rsidRPr="000A5D35">
          <w:rPr>
            <w:rStyle w:val="af3"/>
            <w:rFonts w:ascii="Times New Roman" w:hAnsi="Times New Roman" w:cs="Times New Roman"/>
            <w:sz w:val="28"/>
            <w:szCs w:val="28"/>
          </w:rPr>
          <w:t>https://urait.ru/bcode/438676</w:t>
        </w:r>
      </w:hyperlink>
      <w:r w:rsidRPr="000A5D35">
        <w:rPr>
          <w:rFonts w:ascii="Times New Roman" w:hAnsi="Times New Roman" w:cs="Times New Roman"/>
          <w:sz w:val="28"/>
          <w:szCs w:val="28"/>
        </w:rPr>
        <w:t> (дата обращения: 11.05.2023).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71F">
        <w:rPr>
          <w:rFonts w:ascii="Times New Roman" w:hAnsi="Times New Roman" w:cs="Times New Roman"/>
          <w:sz w:val="28"/>
          <w:szCs w:val="28"/>
        </w:rPr>
        <w:t>— Текст : электронный.</w:t>
      </w:r>
    </w:p>
    <w:p w14:paraId="115CE305" w14:textId="77777777" w:rsidR="00E66AC2" w:rsidRPr="00DE5642" w:rsidRDefault="00E66AC2" w:rsidP="00E66AC2">
      <w:pPr>
        <w:rPr>
          <w:rFonts w:ascii="Times New Roman" w:hAnsi="Times New Roman" w:cs="Times New Roman"/>
          <w:b/>
          <w:sz w:val="28"/>
          <w:szCs w:val="28"/>
        </w:rPr>
      </w:pPr>
      <w:r w:rsidRPr="000E1563">
        <w:rPr>
          <w:rFonts w:ascii="Times New Roman" w:hAnsi="Times New Roman" w:cs="Times New Roman"/>
          <w:b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337DE69F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 xml:space="preserve">1. Библиотека Гумер – www.gumer.info </w:t>
      </w:r>
    </w:p>
    <w:p w14:paraId="00053742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 xml:space="preserve">2. Интернет-портал «Образование на русском» – http://pushkininstitute.ru/ </w:t>
      </w:r>
    </w:p>
    <w:p w14:paraId="63259C1E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 xml:space="preserve">3. Институт славяноведения Российской академии наук – https://inslav.ru/ </w:t>
      </w:r>
    </w:p>
    <w:p w14:paraId="34E30D22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>Отдел этнолингвистики и фольклора https://inslav.ru/nauchnye-podrazdeleniya/otdel-etnolingvistiki-i-folklora</w:t>
      </w:r>
    </w:p>
    <w:p w14:paraId="057B97B7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>4. Суперлингвист. Электронная библиотека по языкознанию superlinguist.ru</w:t>
      </w:r>
    </w:p>
    <w:p w14:paraId="7177EA18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 xml:space="preserve">5. Филология – www.philology.ru, www.filologija.vnkhf.lt </w:t>
      </w:r>
    </w:p>
    <w:p w14:paraId="205C97C7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 xml:space="preserve">6. Словарь паронимов русского языка; русский филологический портал.  https://paronymonline.ru/download/paronyms-vishnyakova.pdf </w:t>
      </w:r>
    </w:p>
    <w:p w14:paraId="1B3766EA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 xml:space="preserve">7. Lingistic.ru Образовательный портал </w:t>
      </w:r>
    </w:p>
    <w:p w14:paraId="3773ECA2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 xml:space="preserve">8. Электронная версия журнала «Филология» (Библиотека по лингвистике) philology.ru </w:t>
      </w:r>
    </w:p>
    <w:p w14:paraId="7549E395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 xml:space="preserve">9. Введение в языкознание : практикум : [учеб.-метод. пособие] / [сост. Е. Л. Березович, Н. В. Кабинина, О. В. Мищенко ;науч. ред. М. Э. Рут] ; М-во образования и науки Рос. Федерации, Урал. федер. ун-т. – Екатеринбург : </w:t>
      </w:r>
      <w:r w:rsidRPr="00BC671F">
        <w:rPr>
          <w:rFonts w:ascii="Times New Roman" w:hAnsi="Times New Roman" w:cs="Times New Roman"/>
          <w:sz w:val="28"/>
          <w:szCs w:val="28"/>
        </w:rPr>
        <w:lastRenderedPageBreak/>
        <w:t xml:space="preserve">Изд-во Урал. ун-та, 2014. – 100 с.  – Текст : электронный. - URL: </w:t>
      </w:r>
      <w:r w:rsidRPr="00C010A8">
        <w:rPr>
          <w:rFonts w:ascii="Times New Roman" w:hAnsi="Times New Roman" w:cs="Times New Roman"/>
          <w:sz w:val="28"/>
          <w:szCs w:val="28"/>
        </w:rPr>
        <w:t xml:space="preserve">https://elar.urfu.ru/bitstream/10995/28669/1/978-5-7996-1213-9_2014.pdf </w:t>
      </w:r>
      <w:r>
        <w:rPr>
          <w:rFonts w:ascii="Times New Roman" w:hAnsi="Times New Roman" w:cs="Times New Roman"/>
          <w:sz w:val="28"/>
          <w:szCs w:val="28"/>
        </w:rPr>
        <w:t>(дата обращения : 11</w:t>
      </w:r>
      <w:r w:rsidRPr="00BC671F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C671F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C671F">
        <w:rPr>
          <w:rFonts w:ascii="Times New Roman" w:hAnsi="Times New Roman" w:cs="Times New Roman"/>
          <w:sz w:val="28"/>
          <w:szCs w:val="28"/>
        </w:rPr>
        <w:t xml:space="preserve">). – Режим доступа: Свободный доступ в сети Интернет. </w:t>
      </w:r>
    </w:p>
    <w:p w14:paraId="2EACB813" w14:textId="77777777" w:rsidR="00E66AC2" w:rsidRPr="000E1563" w:rsidRDefault="00E66AC2" w:rsidP="00E66A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563">
        <w:rPr>
          <w:rFonts w:ascii="Times New Roman" w:hAnsi="Times New Roman" w:cs="Times New Roman"/>
          <w:b/>
          <w:sz w:val="28"/>
          <w:szCs w:val="28"/>
        </w:rPr>
        <w:t>Электронные ресурсы БИК:</w:t>
      </w:r>
    </w:p>
    <w:p w14:paraId="331E8EF0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>•</w:t>
      </w:r>
      <w:r w:rsidRPr="00BC671F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365E6574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>•</w:t>
      </w:r>
      <w:r w:rsidRPr="00BC671F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5E66EBEE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>•</w:t>
      </w:r>
      <w:r w:rsidRPr="00BC671F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2D75ECAB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>•</w:t>
      </w:r>
      <w:r w:rsidRPr="00BC671F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Znanium http://www.znanium.com</w:t>
      </w:r>
    </w:p>
    <w:p w14:paraId="2005227B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>•</w:t>
      </w:r>
      <w:r w:rsidRPr="00BC671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Образовательная платформа</w:t>
      </w:r>
      <w:r w:rsidRPr="00BC671F">
        <w:rPr>
          <w:rFonts w:ascii="Times New Roman" w:hAnsi="Times New Roman" w:cs="Times New Roman"/>
          <w:sz w:val="28"/>
          <w:szCs w:val="28"/>
        </w:rPr>
        <w:t xml:space="preserve"> издательства «ЮРАЙТ» https://urait.ru/</w:t>
      </w:r>
    </w:p>
    <w:p w14:paraId="000891AB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>•</w:t>
      </w:r>
      <w:r w:rsidRPr="00BC671F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63C8FD73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>•</w:t>
      </w:r>
      <w:r w:rsidRPr="00BC671F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Лань https://e.lanbook.com/</w:t>
      </w:r>
    </w:p>
    <w:p w14:paraId="30B004B0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>•</w:t>
      </w:r>
      <w:r w:rsidRPr="00BC671F">
        <w:rPr>
          <w:rFonts w:ascii="Times New Roman" w:hAnsi="Times New Roman" w:cs="Times New Roman"/>
          <w:sz w:val="28"/>
          <w:szCs w:val="28"/>
        </w:rPr>
        <w:tab/>
        <w:t>Деловая онлайн-библиотека Alpina Digital http://lib.alpinadigital.ru/</w:t>
      </w:r>
    </w:p>
    <w:p w14:paraId="6BB0A83B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>•</w:t>
      </w:r>
      <w:r w:rsidRPr="00BC671F">
        <w:rPr>
          <w:rFonts w:ascii="Times New Roman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7332C688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>•</w:t>
      </w:r>
      <w:r w:rsidRPr="00BC671F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7DF74D35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>•</w:t>
      </w:r>
      <w:r w:rsidRPr="00BC671F">
        <w:rPr>
          <w:rFonts w:ascii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14:paraId="1359E98F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C671F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BC671F">
        <w:rPr>
          <w:rFonts w:ascii="Times New Roman" w:hAnsi="Times New Roman" w:cs="Times New Roman"/>
          <w:sz w:val="28"/>
          <w:szCs w:val="28"/>
          <w:lang w:val="en-US"/>
        </w:rPr>
        <w:tab/>
        <w:t>Academic Reference http://ar.cnki.net/ACADREF</w:t>
      </w:r>
    </w:p>
    <w:p w14:paraId="7B61DDCD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>•</w:t>
      </w:r>
      <w:r w:rsidRPr="00BC671F">
        <w:rPr>
          <w:rFonts w:ascii="Times New Roman" w:hAnsi="Times New Roman" w:cs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7486ECEB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>•</w:t>
      </w:r>
      <w:r w:rsidRPr="00BC671F">
        <w:rPr>
          <w:rFonts w:ascii="Times New Roman" w:hAnsi="Times New Roman" w:cs="Times New Roman"/>
          <w:sz w:val="28"/>
          <w:szCs w:val="28"/>
        </w:rPr>
        <w:tab/>
        <w:t>Электронные продукты издательства Elsevier http://www.sciencedirect.com</w:t>
      </w:r>
    </w:p>
    <w:p w14:paraId="773BDF7D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>•</w:t>
      </w:r>
      <w:r w:rsidRPr="00BC671F">
        <w:rPr>
          <w:rFonts w:ascii="Times New Roman" w:hAnsi="Times New Roman" w:cs="Times New Roman"/>
          <w:sz w:val="28"/>
          <w:szCs w:val="28"/>
        </w:rPr>
        <w:tab/>
        <w:t>Henry Stewart Talks: Библиотека Онлайн Лекций по Бизнесу и Маркетингу https://hstalks.com/business/</w:t>
      </w:r>
    </w:p>
    <w:p w14:paraId="4EF9C2CF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BC671F">
        <w:rPr>
          <w:rFonts w:ascii="Times New Roman" w:hAnsi="Times New Roman" w:cs="Times New Roman"/>
          <w:sz w:val="28"/>
          <w:szCs w:val="28"/>
        </w:rPr>
        <w:tab/>
        <w:t xml:space="preserve">Коллекция </w:t>
      </w:r>
      <w:r>
        <w:rPr>
          <w:rFonts w:ascii="Times New Roman" w:hAnsi="Times New Roman" w:cs="Times New Roman"/>
          <w:sz w:val="28"/>
          <w:szCs w:val="28"/>
        </w:rPr>
        <w:t xml:space="preserve">книг и </w:t>
      </w:r>
      <w:r w:rsidRPr="00BC671F">
        <w:rPr>
          <w:rFonts w:ascii="Times New Roman" w:hAnsi="Times New Roman" w:cs="Times New Roman"/>
          <w:sz w:val="28"/>
          <w:szCs w:val="28"/>
        </w:rPr>
        <w:t>научных журналов Oxford University Press https://academic.oup.com/journals/</w:t>
      </w:r>
    </w:p>
    <w:p w14:paraId="5EB3578A" w14:textId="77777777" w:rsidR="00E66AC2" w:rsidRPr="00923575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923575">
        <w:rPr>
          <w:rFonts w:ascii="Times New Roman" w:hAnsi="Times New Roman" w:cs="Times New Roman"/>
          <w:sz w:val="28"/>
          <w:szCs w:val="28"/>
        </w:rPr>
        <w:t>•</w:t>
      </w:r>
      <w:r w:rsidRPr="00923575">
        <w:rPr>
          <w:rFonts w:ascii="Times New Roman" w:hAnsi="Times New Roman" w:cs="Times New Roman"/>
          <w:sz w:val="28"/>
          <w:szCs w:val="28"/>
        </w:rPr>
        <w:tab/>
      </w:r>
      <w:r w:rsidRPr="00BC671F">
        <w:rPr>
          <w:rFonts w:ascii="Times New Roman" w:hAnsi="Times New Roman" w:cs="Times New Roman"/>
          <w:sz w:val="28"/>
          <w:szCs w:val="28"/>
        </w:rPr>
        <w:t>Электронная</w:t>
      </w:r>
      <w:r w:rsidRPr="00923575">
        <w:rPr>
          <w:rFonts w:ascii="Times New Roman" w:hAnsi="Times New Roman" w:cs="Times New Roman"/>
          <w:sz w:val="28"/>
          <w:szCs w:val="28"/>
        </w:rPr>
        <w:t xml:space="preserve"> </w:t>
      </w:r>
      <w:r w:rsidRPr="00BC671F">
        <w:rPr>
          <w:rFonts w:ascii="Times New Roman" w:hAnsi="Times New Roman" w:cs="Times New Roman"/>
          <w:sz w:val="28"/>
          <w:szCs w:val="28"/>
        </w:rPr>
        <w:t>коллекция</w:t>
      </w:r>
      <w:r w:rsidRPr="00923575">
        <w:rPr>
          <w:rFonts w:ascii="Times New Roman" w:hAnsi="Times New Roman" w:cs="Times New Roman"/>
          <w:sz w:val="28"/>
          <w:szCs w:val="28"/>
        </w:rPr>
        <w:t xml:space="preserve"> </w:t>
      </w:r>
      <w:r w:rsidRPr="00BC671F">
        <w:rPr>
          <w:rFonts w:ascii="Times New Roman" w:hAnsi="Times New Roman" w:cs="Times New Roman"/>
          <w:sz w:val="28"/>
          <w:szCs w:val="28"/>
        </w:rPr>
        <w:t>книг</w:t>
      </w:r>
      <w:r w:rsidRPr="00923575">
        <w:rPr>
          <w:rFonts w:ascii="Times New Roman" w:hAnsi="Times New Roman" w:cs="Times New Roman"/>
          <w:sz w:val="28"/>
          <w:szCs w:val="28"/>
        </w:rPr>
        <w:t xml:space="preserve"> </w:t>
      </w:r>
      <w:r w:rsidRPr="00BC671F">
        <w:rPr>
          <w:rFonts w:ascii="Times New Roman" w:hAnsi="Times New Roman" w:cs="Times New Roman"/>
          <w:sz w:val="28"/>
          <w:szCs w:val="28"/>
        </w:rPr>
        <w:t>издательства</w:t>
      </w:r>
      <w:r w:rsidRPr="00923575">
        <w:rPr>
          <w:rFonts w:ascii="Times New Roman" w:hAnsi="Times New Roman" w:cs="Times New Roman"/>
          <w:sz w:val="28"/>
          <w:szCs w:val="28"/>
        </w:rPr>
        <w:t xml:space="preserve"> </w:t>
      </w:r>
      <w:r w:rsidRPr="00BC671F">
        <w:rPr>
          <w:rFonts w:ascii="Times New Roman" w:hAnsi="Times New Roman" w:cs="Times New Roman"/>
          <w:sz w:val="28"/>
          <w:szCs w:val="28"/>
          <w:lang w:val="en-US"/>
        </w:rPr>
        <w:t>Springer</w:t>
      </w:r>
      <w:r w:rsidRPr="00923575">
        <w:rPr>
          <w:rFonts w:ascii="Times New Roman" w:hAnsi="Times New Roman" w:cs="Times New Roman"/>
          <w:sz w:val="28"/>
          <w:szCs w:val="28"/>
        </w:rPr>
        <w:t xml:space="preserve">:  </w:t>
      </w:r>
      <w:r w:rsidRPr="00BC671F">
        <w:rPr>
          <w:rFonts w:ascii="Times New Roman" w:hAnsi="Times New Roman" w:cs="Times New Roman"/>
          <w:sz w:val="28"/>
          <w:szCs w:val="28"/>
          <w:lang w:val="en-US"/>
        </w:rPr>
        <w:t>Springer</w:t>
      </w:r>
      <w:r w:rsidRPr="00923575">
        <w:rPr>
          <w:rFonts w:ascii="Times New Roman" w:hAnsi="Times New Roman" w:cs="Times New Roman"/>
          <w:sz w:val="28"/>
          <w:szCs w:val="28"/>
        </w:rPr>
        <w:t xml:space="preserve"> </w:t>
      </w:r>
      <w:r w:rsidRPr="00BC671F">
        <w:rPr>
          <w:rFonts w:ascii="Times New Roman" w:hAnsi="Times New Roman" w:cs="Times New Roman"/>
          <w:sz w:val="28"/>
          <w:szCs w:val="28"/>
          <w:lang w:val="en-US"/>
        </w:rPr>
        <w:t>eBooks</w:t>
      </w:r>
      <w:r w:rsidRPr="00923575">
        <w:rPr>
          <w:rFonts w:ascii="Times New Roman" w:hAnsi="Times New Roman" w:cs="Times New Roman"/>
          <w:sz w:val="28"/>
          <w:szCs w:val="28"/>
        </w:rPr>
        <w:t xml:space="preserve"> </w:t>
      </w:r>
      <w:r w:rsidRPr="00BC671F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923575">
        <w:rPr>
          <w:rFonts w:ascii="Times New Roman" w:hAnsi="Times New Roman" w:cs="Times New Roman"/>
          <w:sz w:val="28"/>
          <w:szCs w:val="28"/>
        </w:rPr>
        <w:t>://</w:t>
      </w:r>
      <w:r w:rsidRPr="00BC671F">
        <w:rPr>
          <w:rFonts w:ascii="Times New Roman" w:hAnsi="Times New Roman" w:cs="Times New Roman"/>
          <w:sz w:val="28"/>
          <w:szCs w:val="28"/>
          <w:lang w:val="en-US"/>
        </w:rPr>
        <w:t>link</w:t>
      </w:r>
      <w:r w:rsidRPr="00923575">
        <w:rPr>
          <w:rFonts w:ascii="Times New Roman" w:hAnsi="Times New Roman" w:cs="Times New Roman"/>
          <w:sz w:val="28"/>
          <w:szCs w:val="28"/>
        </w:rPr>
        <w:t>.</w:t>
      </w:r>
      <w:r w:rsidRPr="00BC671F">
        <w:rPr>
          <w:rFonts w:ascii="Times New Roman" w:hAnsi="Times New Roman" w:cs="Times New Roman"/>
          <w:sz w:val="28"/>
          <w:szCs w:val="28"/>
          <w:lang w:val="en-US"/>
        </w:rPr>
        <w:t>springer</w:t>
      </w:r>
      <w:r w:rsidRPr="00923575">
        <w:rPr>
          <w:rFonts w:ascii="Times New Roman" w:hAnsi="Times New Roman" w:cs="Times New Roman"/>
          <w:sz w:val="28"/>
          <w:szCs w:val="28"/>
        </w:rPr>
        <w:t>.</w:t>
      </w:r>
      <w:r w:rsidRPr="00BC671F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923575">
        <w:rPr>
          <w:rFonts w:ascii="Times New Roman" w:hAnsi="Times New Roman" w:cs="Times New Roman"/>
          <w:sz w:val="28"/>
          <w:szCs w:val="28"/>
        </w:rPr>
        <w:t>/</w:t>
      </w:r>
    </w:p>
    <w:p w14:paraId="213228E5" w14:textId="77777777" w:rsidR="00E66AC2" w:rsidRPr="00BC671F" w:rsidRDefault="00E66AC2" w:rsidP="00E66AC2">
      <w:pPr>
        <w:rPr>
          <w:rFonts w:ascii="Times New Roman" w:hAnsi="Times New Roman" w:cs="Times New Roman"/>
          <w:sz w:val="28"/>
          <w:szCs w:val="28"/>
        </w:rPr>
      </w:pPr>
      <w:r w:rsidRPr="00BC671F">
        <w:rPr>
          <w:rFonts w:ascii="Times New Roman" w:hAnsi="Times New Roman" w:cs="Times New Roman"/>
          <w:sz w:val="28"/>
          <w:szCs w:val="28"/>
        </w:rPr>
        <w:t>•</w:t>
      </w:r>
      <w:r w:rsidRPr="00BC671F">
        <w:rPr>
          <w:rFonts w:ascii="Times New Roman" w:hAnsi="Times New Roman" w:cs="Times New Roman"/>
          <w:sz w:val="28"/>
          <w:szCs w:val="28"/>
        </w:rPr>
        <w:tab/>
        <w:t>Цифровой архив научных журналов: http://arch.neicon.ru/xmlui/</w:t>
      </w:r>
    </w:p>
    <w:p w14:paraId="2E533DF0" w14:textId="77777777" w:rsidR="00F46A46" w:rsidRPr="00F46A46" w:rsidRDefault="00F46A46" w:rsidP="00F46A46"/>
    <w:p w14:paraId="7BCA9A61" w14:textId="48A953A7" w:rsidR="00EB37A7" w:rsidRDefault="00E41B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="00FC29E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Методические указания для обучающихся по освоению дисциплины </w:t>
      </w:r>
    </w:p>
    <w:p w14:paraId="3905E06C" w14:textId="77777777" w:rsidR="0066686B" w:rsidRDefault="0066686B" w:rsidP="0066686B">
      <w:pPr>
        <w:spacing w:before="100" w:beforeAutospacing="1" w:after="100" w:afterAutospacing="1" w:line="36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green"/>
        </w:rPr>
      </w:pPr>
    </w:p>
    <w:p w14:paraId="22FB0928" w14:textId="2A311BD7" w:rsidR="0066686B" w:rsidRPr="0066686B" w:rsidRDefault="0066686B" w:rsidP="0066686B">
      <w:pPr>
        <w:spacing w:before="100" w:beforeAutospacing="1" w:after="100" w:afterAutospacing="1" w:line="36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1A50">
        <w:rPr>
          <w:rFonts w:ascii="Times New Roman" w:eastAsia="Times New Roman" w:hAnsi="Times New Roman" w:cs="Times New Roman"/>
          <w:color w:val="000000"/>
          <w:sz w:val="28"/>
          <w:szCs w:val="28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26917825" w14:textId="77777777" w:rsidR="00EB37A7" w:rsidRDefault="00EB37A7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35BAF57D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Работа с текстом, аналитический обзор статей, аннотирование, реферирование </w:t>
      </w:r>
    </w:p>
    <w:p w14:paraId="60689247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самостоятельной работы студентов с текстом и дополнительными материалами по устной теме: </w:t>
      </w:r>
    </w:p>
    <w:p w14:paraId="26C08DC7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ознакомьтесь с материалом по теме, составьте аннотацию, реферат; </w:t>
      </w:r>
    </w:p>
    <w:p w14:paraId="440BD8EB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выпишите определение основных научных понятий; </w:t>
      </w:r>
    </w:p>
    <w:p w14:paraId="158D901B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законспектируйте основное содержание; </w:t>
      </w:r>
    </w:p>
    <w:p w14:paraId="72DE2263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составьте план содержания; </w:t>
      </w:r>
    </w:p>
    <w:p w14:paraId="4EDA3436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выпишите ключевые слова. </w:t>
      </w:r>
    </w:p>
    <w:p w14:paraId="2411EC63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Выполните задания-ориентиры в процессе чтения рекомендуемого материала или прослушивания устного сообщения, лекционного материала: </w:t>
      </w:r>
    </w:p>
    <w:p w14:paraId="5EA6539A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ответьте на заранее поставленные вопросы по содержанию; </w:t>
      </w:r>
    </w:p>
    <w:p w14:paraId="2DE21948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найдите ответы на проблемные вопросы; </w:t>
      </w:r>
    </w:p>
    <w:p w14:paraId="55F0ACEE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выберите правильный ответ из ряда данных; </w:t>
      </w:r>
    </w:p>
    <w:p w14:paraId="0D271522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выберите из текста положения, раскрывающие смысл данного тезиса; </w:t>
      </w:r>
    </w:p>
    <w:p w14:paraId="2F6277B1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упорядочьте пункты плана в соответствии с логикой излагаемого материала; </w:t>
      </w:r>
    </w:p>
    <w:p w14:paraId="6F969FEF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проиллюстрируйте тезисы примерами из текста; </w:t>
      </w:r>
    </w:p>
    <w:p w14:paraId="00827D7A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исправьте неверные утверждения; </w:t>
      </w:r>
    </w:p>
    <w:p w14:paraId="2914694B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дополните заранее данные определения; </w:t>
      </w:r>
    </w:p>
    <w:p w14:paraId="0F183007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выполните словарный анализ понятий (круга понятий). </w:t>
      </w:r>
    </w:p>
    <w:p w14:paraId="2DF729FD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 работе над темой выполните следующие задания: </w:t>
      </w:r>
    </w:p>
    <w:p w14:paraId="7E129BE5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составьте глоссарий основных научных понятий по теме; </w:t>
      </w:r>
    </w:p>
    <w:p w14:paraId="2AF3A59A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составьте план-конспект по теме; </w:t>
      </w:r>
    </w:p>
    <w:p w14:paraId="6024DB7C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подберите материалы из дополнительных источников к пунктам плана темы; </w:t>
      </w:r>
    </w:p>
    <w:p w14:paraId="01051C63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упорядочьте пункты плана в соответствии с логикой изложения материала по теме; </w:t>
      </w:r>
    </w:p>
    <w:p w14:paraId="3C1EAA80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прочтите дополнительные источники по теме в соответствии с планом; </w:t>
      </w:r>
    </w:p>
    <w:p w14:paraId="7F7FD49A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составьте план-содержание темы на основе чтения нескольких источников; </w:t>
      </w:r>
    </w:p>
    <w:p w14:paraId="660C1706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подберите фрагменты из источников по теме для освещения вопросов, приводимых в плане; </w:t>
      </w:r>
    </w:p>
    <w:p w14:paraId="78DC1D6A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сделайте дифференцированный анализ проблемы на основе ряда источников; </w:t>
      </w:r>
    </w:p>
    <w:p w14:paraId="2F615C5A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прочтите текст с коммуникативной целью (для сообщения, рассказа, дискуссии); </w:t>
      </w:r>
    </w:p>
    <w:p w14:paraId="4520B173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прочитайте материал, систематизируйте его для последующего предъявления в профессионально-педагогических целях; </w:t>
      </w:r>
    </w:p>
    <w:p w14:paraId="124470EE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сделайте аналитическую выборку новой научной информации в дополнение к уже известной (многоступенчатое, концентрическое чтение); </w:t>
      </w:r>
    </w:p>
    <w:p w14:paraId="66AD205E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используйте поисковое, изучающее, просмотровое чтение при работе над источниками по теме; </w:t>
      </w:r>
    </w:p>
    <w:p w14:paraId="1ABFA20C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составьте библиографию и аннотацию по теме. </w:t>
      </w:r>
    </w:p>
    <w:p w14:paraId="44B86F6A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аннотирования и реферирования состоит в развитии логического мышления и письменного изложения мыслей. </w:t>
      </w:r>
    </w:p>
    <w:p w14:paraId="7297132A" w14:textId="77777777" w:rsidR="00EB37A7" w:rsidRDefault="00EB37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8C73469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Подготовка индивидуальных презентаций </w:t>
      </w:r>
    </w:p>
    <w:p w14:paraId="7D326740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Переход на компетентностный подход при организации процесса обучения предусматривает широкое использование в учебном процессе активных и интерактивных форм проведения занятий. Как разновидность таких форм индивидуальная презентация с использованием системы Power Point является одним из самых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эффективных способов донесения важной информации, позволяющая ярко и наглядно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представить содержание, выделить и проиллюстрировать сообщение, которое несет презентация и его ключевые содержательные пункты. </w:t>
      </w:r>
    </w:p>
    <w:p w14:paraId="11AFEA8E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Общая тема для презентаций озвучивается преподавателем и соответствует тематике учебно-тематического плана или общеуниверситетского конкурса студенческих презентаций. Студенты выбирают более узкую проблему в рамках обозначенной сферы и согласовывают ее с преподавателем. </w:t>
      </w:r>
    </w:p>
    <w:p w14:paraId="24C5F712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Временные рамки выступления 5-7 мин. </w:t>
      </w:r>
    </w:p>
    <w:p w14:paraId="59A42AD4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Создание презентации состоит из трех этапов: </w:t>
      </w:r>
    </w:p>
    <w:p w14:paraId="0A0BF730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Планирование презентации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это многошаговая процедура, включающая определение целей, изучение аудитории, формирование структуры и логики подачи материала. Планирование презентации включает в себя: </w:t>
      </w:r>
    </w:p>
    <w:p w14:paraId="08169CB2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 Определение целей; </w:t>
      </w:r>
    </w:p>
    <w:p w14:paraId="66860B3D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 Сбор информации об аудитории; </w:t>
      </w:r>
    </w:p>
    <w:p w14:paraId="3F6A144D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 Определение основной идеи презентации; </w:t>
      </w:r>
    </w:p>
    <w:p w14:paraId="6399B273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 Подбор дополнительной информации; </w:t>
      </w:r>
    </w:p>
    <w:p w14:paraId="1A5FD5DF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  Планирование выступления; </w:t>
      </w:r>
    </w:p>
    <w:p w14:paraId="699C9BA9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  Создание структуры презентации; </w:t>
      </w:r>
    </w:p>
    <w:p w14:paraId="380C7F75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  Проверка логики подачи материала; </w:t>
      </w:r>
    </w:p>
    <w:p w14:paraId="528275E8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 Подготовка заключения. </w:t>
      </w:r>
    </w:p>
    <w:p w14:paraId="71F22D47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Разработка презентации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методологические особенности подготовки слайдов презентации, включая вертикальную и горизонтальную логику, содержание и соотношение текстовой и графической информации. </w:t>
      </w:r>
    </w:p>
    <w:p w14:paraId="72C0017D" w14:textId="77777777" w:rsidR="00EB37A7" w:rsidRDefault="00FC29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Репетиция презентации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это проверка и отладка созданной презентации. </w:t>
      </w:r>
    </w:p>
    <w:p w14:paraId="4B060CA0" w14:textId="77777777" w:rsidR="00EB37A7" w:rsidRDefault="00EB37A7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421F2579" w14:textId="77777777" w:rsidR="00E41B81" w:rsidRDefault="00E41B81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1B1E51D9" w14:textId="77777777" w:rsidR="00EB37A7" w:rsidRDefault="00EB37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szCs w:val="12"/>
        </w:rPr>
      </w:pPr>
    </w:p>
    <w:p w14:paraId="7536A827" w14:textId="77777777" w:rsidR="00EB37A7" w:rsidRDefault="00E41B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="00FC29ED">
        <w:rPr>
          <w:rFonts w:ascii="Times New Roman" w:eastAsia="Times New Roman" w:hAnsi="Times New Roman" w:cs="Times New Roman"/>
          <w:b/>
          <w:sz w:val="28"/>
          <w:szCs w:val="28"/>
        </w:rPr>
        <w:t>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4CDDD475" w14:textId="77777777" w:rsidR="00EB37A7" w:rsidRDefault="00EB37A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2"/>
          <w:szCs w:val="12"/>
        </w:rPr>
      </w:pPr>
      <w:bookmarkStart w:id="10" w:name="_heading=h.26in1rg" w:colFirst="0" w:colLast="0"/>
      <w:bookmarkEnd w:id="10"/>
    </w:p>
    <w:p w14:paraId="752C62BE" w14:textId="77777777" w:rsidR="00EB37A7" w:rsidRDefault="00E41B8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11.1 </w:t>
      </w:r>
      <w:r w:rsidR="00FC29ED">
        <w:rPr>
          <w:rFonts w:ascii="Times New Roman" w:eastAsia="Times New Roman" w:hAnsi="Times New Roman" w:cs="Times New Roman"/>
          <w:b/>
          <w:sz w:val="28"/>
          <w:szCs w:val="28"/>
        </w:rPr>
        <w:t>Комплект лицензионного программного обеспечения:</w:t>
      </w:r>
    </w:p>
    <w:p w14:paraId="42D515D9" w14:textId="77777777" w:rsidR="00EB37A7" w:rsidRDefault="00FC29E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1" w:name="_heading=h.lnxbz9" w:colFirst="0" w:colLast="0"/>
      <w:bookmarkEnd w:id="11"/>
      <w:r>
        <w:rPr>
          <w:rFonts w:ascii="Times New Roman" w:eastAsia="Times New Roman" w:hAnsi="Times New Roman" w:cs="Times New Roman"/>
          <w:sz w:val="28"/>
          <w:szCs w:val="28"/>
        </w:rPr>
        <w:t>1. Windows, Microsoft  Office.</w:t>
      </w:r>
    </w:p>
    <w:p w14:paraId="03B4055F" w14:textId="77777777" w:rsidR="00EB37A7" w:rsidRPr="009B12F4" w:rsidRDefault="00FC29E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" w:name="_heading=h.35nkun2" w:colFirst="0" w:colLast="0"/>
      <w:bookmarkEnd w:id="12"/>
      <w:r>
        <w:rPr>
          <w:rFonts w:ascii="Times New Roman" w:eastAsia="Times New Roman" w:hAnsi="Times New Roman" w:cs="Times New Roman"/>
          <w:sz w:val="28"/>
          <w:szCs w:val="28"/>
        </w:rPr>
        <w:t xml:space="preserve">2. Антивирус </w:t>
      </w:r>
      <w:r w:rsidR="002553CA" w:rsidRPr="009B12F4">
        <w:rPr>
          <w:rFonts w:ascii="Times New Roman" w:eastAsia="Times New Roman" w:hAnsi="Times New Roman" w:cs="Times New Roman"/>
          <w:sz w:val="28"/>
          <w:szCs w:val="28"/>
          <w:lang w:val="en-US"/>
        </w:rPr>
        <w:t>Kaspersk</w:t>
      </w:r>
      <w:r w:rsidR="0005638B" w:rsidRPr="009B12F4">
        <w:rPr>
          <w:rFonts w:ascii="Times New Roman" w:eastAsia="Times New Roman" w:hAnsi="Times New Roman" w:cs="Times New Roman"/>
          <w:sz w:val="28"/>
          <w:szCs w:val="28"/>
          <w:lang w:val="en-US"/>
        </w:rPr>
        <w:t>y</w:t>
      </w:r>
    </w:p>
    <w:p w14:paraId="2C3EB154" w14:textId="77777777" w:rsidR="00EB37A7" w:rsidRDefault="00EB37A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2"/>
          <w:szCs w:val="12"/>
        </w:rPr>
      </w:pPr>
      <w:bookmarkStart w:id="13" w:name="_heading=h.1ksv4uv" w:colFirst="0" w:colLast="0"/>
      <w:bookmarkEnd w:id="13"/>
    </w:p>
    <w:p w14:paraId="7C25B69C" w14:textId="77777777" w:rsidR="00EB37A7" w:rsidRDefault="00E41B8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11.2 </w:t>
      </w:r>
      <w:r w:rsidR="00FC29ED">
        <w:rPr>
          <w:rFonts w:ascii="Times New Roman" w:eastAsia="Times New Roman" w:hAnsi="Times New Roman" w:cs="Times New Roman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</w:p>
    <w:p w14:paraId="4DDB695F" w14:textId="77777777" w:rsidR="00EB37A7" w:rsidRDefault="00FC29ED">
      <w:pPr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Информационно-правовая система «Гарант»</w:t>
      </w:r>
    </w:p>
    <w:p w14:paraId="75662E29" w14:textId="77777777" w:rsidR="00EB37A7" w:rsidRDefault="00FC29ED">
      <w:pPr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14:paraId="6C05D420" w14:textId="77777777" w:rsidR="00EB37A7" w:rsidRDefault="00FC29ED">
      <w:pPr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Электронная энциклопедия: </w:t>
      </w:r>
      <w:hyperlink r:id="rId15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http://ru.wikipedia.org/wiki/Wiki</w:t>
        </w:r>
      </w:hyperlink>
    </w:p>
    <w:p w14:paraId="36A7CBEF" w14:textId="77777777" w:rsidR="00EB37A7" w:rsidRDefault="00FC29ED">
      <w:pPr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Система комплексного раскрытия информации «СКРИН» -http://www.skrin.ru/</w:t>
      </w:r>
    </w:p>
    <w:p w14:paraId="5E47507C" w14:textId="77777777" w:rsidR="00EB37A7" w:rsidRDefault="00EB37A7">
      <w:pPr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ED56604" w14:textId="77777777" w:rsidR="0066686B" w:rsidRDefault="00E41B81">
      <w:pPr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11.3 </w:t>
      </w:r>
      <w:r w:rsidR="00FC29ED">
        <w:rPr>
          <w:rFonts w:ascii="Times New Roman" w:eastAsia="Times New Roman" w:hAnsi="Times New Roman" w:cs="Times New Roman"/>
          <w:b/>
          <w:sz w:val="28"/>
          <w:szCs w:val="28"/>
        </w:rPr>
        <w:t>Сертифицированные программные и аппаратн</w:t>
      </w:r>
      <w:r w:rsidR="0066686B">
        <w:rPr>
          <w:rFonts w:ascii="Times New Roman" w:eastAsia="Times New Roman" w:hAnsi="Times New Roman" w:cs="Times New Roman"/>
          <w:b/>
          <w:sz w:val="28"/>
          <w:szCs w:val="28"/>
        </w:rPr>
        <w:t xml:space="preserve">ые средства защиты информации </w:t>
      </w:r>
    </w:p>
    <w:p w14:paraId="70E79BE1" w14:textId="68CC642C" w:rsidR="00EB37A7" w:rsidRDefault="0066686B">
      <w:pPr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="00FC29ED">
        <w:rPr>
          <w:rFonts w:ascii="Times New Roman" w:eastAsia="Times New Roman" w:hAnsi="Times New Roman" w:cs="Times New Roman"/>
          <w:sz w:val="28"/>
          <w:szCs w:val="28"/>
        </w:rPr>
        <w:t>е используются.</w:t>
      </w:r>
    </w:p>
    <w:p w14:paraId="00540A17" w14:textId="77777777" w:rsidR="00EB37A7" w:rsidRDefault="00EB37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3313D7DE" w14:textId="77777777" w:rsidR="00EB37A7" w:rsidRDefault="00E41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="00FC29ED">
        <w:rPr>
          <w:rFonts w:ascii="Times New Roman" w:eastAsia="Times New Roman" w:hAnsi="Times New Roman" w:cs="Times New Roman"/>
          <w:b/>
          <w:sz w:val="28"/>
          <w:szCs w:val="28"/>
        </w:rPr>
        <w:t>. Описание материально-технической базы, необходимой для осуществления образовательного процесса по дисциплине.</w:t>
      </w:r>
    </w:p>
    <w:p w14:paraId="1B4D2C61" w14:textId="77777777" w:rsidR="00EB37A7" w:rsidRDefault="00EB37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2"/>
          <w:szCs w:val="12"/>
        </w:rPr>
      </w:pPr>
    </w:p>
    <w:p w14:paraId="7AAC4719" w14:textId="77777777" w:rsidR="00EB37A7" w:rsidRDefault="00FC29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3E307D52" w14:textId="77777777" w:rsidR="00EB37A7" w:rsidRDefault="00EB37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EB37A7">
      <w:footerReference w:type="default" r:id="rId16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1EEB8" w14:textId="77777777" w:rsidR="00CD16B4" w:rsidRDefault="00CD16B4">
      <w:pPr>
        <w:spacing w:after="0" w:line="240" w:lineRule="auto"/>
      </w:pPr>
      <w:r>
        <w:separator/>
      </w:r>
    </w:p>
  </w:endnote>
  <w:endnote w:type="continuationSeparator" w:id="0">
    <w:p w14:paraId="53C33D3B" w14:textId="77777777" w:rsidR="00CD16B4" w:rsidRDefault="00CD1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eeSan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99C38" w14:textId="17CBEDC6" w:rsidR="00921FE2" w:rsidRDefault="00921FE2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Courier New" w:eastAsia="Courier New" w:hAnsi="Courier New" w:cs="Courier New"/>
        <w:color w:val="000000"/>
        <w:sz w:val="24"/>
        <w:szCs w:val="24"/>
      </w:rPr>
    </w:pPr>
    <w:r>
      <w:rPr>
        <w:rFonts w:ascii="Courier New" w:eastAsia="Courier New" w:hAnsi="Courier New" w:cs="Courier New"/>
        <w:color w:val="000000"/>
        <w:sz w:val="24"/>
        <w:szCs w:val="24"/>
      </w:rPr>
      <w:fldChar w:fldCharType="begin"/>
    </w:r>
    <w:r>
      <w:rPr>
        <w:rFonts w:ascii="Courier New" w:eastAsia="Courier New" w:hAnsi="Courier New" w:cs="Courier New"/>
        <w:color w:val="000000"/>
        <w:sz w:val="24"/>
        <w:szCs w:val="24"/>
      </w:rPr>
      <w:instrText>PAGE</w:instrText>
    </w:r>
    <w:r>
      <w:rPr>
        <w:rFonts w:ascii="Courier New" w:eastAsia="Courier New" w:hAnsi="Courier New" w:cs="Courier New"/>
        <w:color w:val="000000"/>
        <w:sz w:val="24"/>
        <w:szCs w:val="24"/>
      </w:rPr>
      <w:fldChar w:fldCharType="separate"/>
    </w:r>
    <w:r w:rsidR="007A007C">
      <w:rPr>
        <w:rFonts w:ascii="Courier New" w:eastAsia="Courier New" w:hAnsi="Courier New" w:cs="Courier New"/>
        <w:noProof/>
        <w:color w:val="000000"/>
        <w:sz w:val="24"/>
        <w:szCs w:val="24"/>
      </w:rPr>
      <w:t>4</w:t>
    </w:r>
    <w:r>
      <w:rPr>
        <w:rFonts w:ascii="Courier New" w:eastAsia="Courier New" w:hAnsi="Courier New" w:cs="Courier New"/>
        <w:color w:val="000000"/>
        <w:sz w:val="24"/>
        <w:szCs w:val="24"/>
      </w:rPr>
      <w:fldChar w:fldCharType="end"/>
    </w:r>
  </w:p>
  <w:p w14:paraId="799AB787" w14:textId="77777777" w:rsidR="00921FE2" w:rsidRDefault="00921FE2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6694B" w14:textId="77777777" w:rsidR="00CD16B4" w:rsidRDefault="00CD16B4">
      <w:pPr>
        <w:spacing w:after="0" w:line="240" w:lineRule="auto"/>
      </w:pPr>
      <w:r>
        <w:separator/>
      </w:r>
    </w:p>
  </w:footnote>
  <w:footnote w:type="continuationSeparator" w:id="0">
    <w:p w14:paraId="3236C566" w14:textId="77777777" w:rsidR="00CD16B4" w:rsidRDefault="00CD16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F136F"/>
    <w:multiLevelType w:val="multilevel"/>
    <w:tmpl w:val="7A662F5E"/>
    <w:lvl w:ilvl="0">
      <w:start w:val="1"/>
      <w:numFmt w:val="bullet"/>
      <w:lvlText w:val="■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EAD029D"/>
    <w:multiLevelType w:val="multilevel"/>
    <w:tmpl w:val="C016C6E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3406A60"/>
    <w:multiLevelType w:val="multilevel"/>
    <w:tmpl w:val="6C2436E4"/>
    <w:lvl w:ilvl="0">
      <w:start w:val="2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F4E5AAC"/>
    <w:multiLevelType w:val="multilevel"/>
    <w:tmpl w:val="6EFC2074"/>
    <w:lvl w:ilvl="0">
      <w:start w:val="3"/>
      <w:numFmt w:val="decimal"/>
      <w:lvlText w:val="5.%1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E0D0DA3"/>
    <w:multiLevelType w:val="multilevel"/>
    <w:tmpl w:val="B85E86D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7A7"/>
    <w:rsid w:val="0002278E"/>
    <w:rsid w:val="0005638B"/>
    <w:rsid w:val="00074FE4"/>
    <w:rsid w:val="000B44DD"/>
    <w:rsid w:val="000D5B5A"/>
    <w:rsid w:val="000E1563"/>
    <w:rsid w:val="000F6550"/>
    <w:rsid w:val="00133EBA"/>
    <w:rsid w:val="00156FE8"/>
    <w:rsid w:val="00181C9E"/>
    <w:rsid w:val="001E21A8"/>
    <w:rsid w:val="002074D3"/>
    <w:rsid w:val="00220346"/>
    <w:rsid w:val="00221F59"/>
    <w:rsid w:val="00253A60"/>
    <w:rsid w:val="002553CA"/>
    <w:rsid w:val="00271799"/>
    <w:rsid w:val="00284654"/>
    <w:rsid w:val="00291B41"/>
    <w:rsid w:val="002A6615"/>
    <w:rsid w:val="002B0B8C"/>
    <w:rsid w:val="002C4914"/>
    <w:rsid w:val="002E2EF5"/>
    <w:rsid w:val="00335942"/>
    <w:rsid w:val="00345030"/>
    <w:rsid w:val="00353A44"/>
    <w:rsid w:val="00356FBC"/>
    <w:rsid w:val="00372046"/>
    <w:rsid w:val="003858D0"/>
    <w:rsid w:val="003871F7"/>
    <w:rsid w:val="003A5304"/>
    <w:rsid w:val="003E7DB6"/>
    <w:rsid w:val="00403C13"/>
    <w:rsid w:val="00414575"/>
    <w:rsid w:val="004274E5"/>
    <w:rsid w:val="00431E7B"/>
    <w:rsid w:val="004330F7"/>
    <w:rsid w:val="00495C27"/>
    <w:rsid w:val="004A3609"/>
    <w:rsid w:val="004B05FE"/>
    <w:rsid w:val="004C283E"/>
    <w:rsid w:val="004E58FC"/>
    <w:rsid w:val="004E7DE1"/>
    <w:rsid w:val="005024DF"/>
    <w:rsid w:val="00517F0C"/>
    <w:rsid w:val="00545FF8"/>
    <w:rsid w:val="00567DEA"/>
    <w:rsid w:val="0057620B"/>
    <w:rsid w:val="00581AAC"/>
    <w:rsid w:val="00584208"/>
    <w:rsid w:val="0059194D"/>
    <w:rsid w:val="005D54D8"/>
    <w:rsid w:val="005E3AC6"/>
    <w:rsid w:val="006426C1"/>
    <w:rsid w:val="00646A66"/>
    <w:rsid w:val="0066686B"/>
    <w:rsid w:val="006755A3"/>
    <w:rsid w:val="006C4458"/>
    <w:rsid w:val="006E5F54"/>
    <w:rsid w:val="00714137"/>
    <w:rsid w:val="007738B6"/>
    <w:rsid w:val="00783DF4"/>
    <w:rsid w:val="007A007C"/>
    <w:rsid w:val="007C17E0"/>
    <w:rsid w:val="007E5CB4"/>
    <w:rsid w:val="007F4D33"/>
    <w:rsid w:val="007F54D3"/>
    <w:rsid w:val="00833276"/>
    <w:rsid w:val="00887DEF"/>
    <w:rsid w:val="008965E7"/>
    <w:rsid w:val="008B74E8"/>
    <w:rsid w:val="008D626B"/>
    <w:rsid w:val="0090290B"/>
    <w:rsid w:val="00921FE2"/>
    <w:rsid w:val="00934524"/>
    <w:rsid w:val="00945375"/>
    <w:rsid w:val="00945388"/>
    <w:rsid w:val="009B12F4"/>
    <w:rsid w:val="00A412E4"/>
    <w:rsid w:val="00A47C01"/>
    <w:rsid w:val="00A55CA1"/>
    <w:rsid w:val="00A912AE"/>
    <w:rsid w:val="00AA4945"/>
    <w:rsid w:val="00AC2DBB"/>
    <w:rsid w:val="00AD5268"/>
    <w:rsid w:val="00AE012C"/>
    <w:rsid w:val="00B068F4"/>
    <w:rsid w:val="00B1584F"/>
    <w:rsid w:val="00B167A5"/>
    <w:rsid w:val="00B33DC8"/>
    <w:rsid w:val="00B533E3"/>
    <w:rsid w:val="00B8104E"/>
    <w:rsid w:val="00B83E8D"/>
    <w:rsid w:val="00BA1F60"/>
    <w:rsid w:val="00BE3B03"/>
    <w:rsid w:val="00BF0B75"/>
    <w:rsid w:val="00C12D04"/>
    <w:rsid w:val="00C22337"/>
    <w:rsid w:val="00C53F2B"/>
    <w:rsid w:val="00CD16B4"/>
    <w:rsid w:val="00CD1EA2"/>
    <w:rsid w:val="00CF4065"/>
    <w:rsid w:val="00D01A50"/>
    <w:rsid w:val="00D12103"/>
    <w:rsid w:val="00D17C3B"/>
    <w:rsid w:val="00D23C0E"/>
    <w:rsid w:val="00DD04C3"/>
    <w:rsid w:val="00DD1767"/>
    <w:rsid w:val="00DE5642"/>
    <w:rsid w:val="00DF7108"/>
    <w:rsid w:val="00E029BC"/>
    <w:rsid w:val="00E13792"/>
    <w:rsid w:val="00E25EB2"/>
    <w:rsid w:val="00E40276"/>
    <w:rsid w:val="00E41B81"/>
    <w:rsid w:val="00E66AC2"/>
    <w:rsid w:val="00E7169F"/>
    <w:rsid w:val="00EB2FA2"/>
    <w:rsid w:val="00EB37A7"/>
    <w:rsid w:val="00ED3F4F"/>
    <w:rsid w:val="00EE50F2"/>
    <w:rsid w:val="00F131A8"/>
    <w:rsid w:val="00F46A46"/>
    <w:rsid w:val="00F76282"/>
    <w:rsid w:val="00F96522"/>
    <w:rsid w:val="00FB442C"/>
    <w:rsid w:val="00FC29ED"/>
    <w:rsid w:val="00FD5A5E"/>
    <w:rsid w:val="00FE2AB1"/>
    <w:rsid w:val="00FF3B1C"/>
    <w:rsid w:val="00FF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20D2E"/>
  <w15:docId w15:val="{607C0EBB-05B9-460D-B9B0-4C8BB587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642"/>
  </w:style>
  <w:style w:type="paragraph" w:styleId="1">
    <w:name w:val="heading 1"/>
    <w:basedOn w:val="a"/>
    <w:next w:val="a"/>
    <w:link w:val="10"/>
    <w:uiPriority w:val="9"/>
    <w:qFormat/>
    <w:rsid w:val="00653D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rsid w:val="006365C3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DF1AA6"/>
    <w:pPr>
      <w:spacing w:after="0" w:line="240" w:lineRule="auto"/>
    </w:pPr>
    <w:rPr>
      <w:rFonts w:eastAsia="Times New Roman" w:cs="Times New Roman"/>
    </w:rPr>
  </w:style>
  <w:style w:type="character" w:customStyle="1" w:styleId="a5">
    <w:name w:val="Подпись к таблице_"/>
    <w:basedOn w:val="a0"/>
    <w:link w:val="a6"/>
    <w:rsid w:val="00DF1A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6">
    <w:name w:val="Подпись к таблице"/>
    <w:basedOn w:val="a"/>
    <w:link w:val="a5"/>
    <w:rsid w:val="00DF1AA6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7">
    <w:name w:val="Основной текст_"/>
    <w:basedOn w:val="a0"/>
    <w:link w:val="11"/>
    <w:rsid w:val="00ED244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7"/>
    <w:rsid w:val="00ED2442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footnote text"/>
    <w:basedOn w:val="a"/>
    <w:link w:val="a9"/>
    <w:uiPriority w:val="99"/>
    <w:semiHidden/>
    <w:unhideWhenUsed/>
    <w:rsid w:val="00ED244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bidi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ED2442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table" w:customStyle="1" w:styleId="12">
    <w:name w:val="Сетка таблицы1"/>
    <w:basedOn w:val="a1"/>
    <w:next w:val="aa"/>
    <w:rsid w:val="00ED24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otnote reference"/>
    <w:uiPriority w:val="99"/>
    <w:unhideWhenUsed/>
    <w:rsid w:val="00ED2442"/>
    <w:rPr>
      <w:vertAlign w:val="superscript"/>
    </w:rPr>
  </w:style>
  <w:style w:type="table" w:styleId="aa">
    <w:name w:val="Table Grid"/>
    <w:basedOn w:val="a1"/>
    <w:uiPriority w:val="59"/>
    <w:rsid w:val="00ED24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53D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3">
    <w:name w:val="Заголовок №1_"/>
    <w:basedOn w:val="a0"/>
    <w:link w:val="14"/>
    <w:rsid w:val="00653D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rsid w:val="00653DB6"/>
    <w:pPr>
      <w:widowControl w:val="0"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c">
    <w:name w:val="Оглавление_"/>
    <w:basedOn w:val="a0"/>
    <w:link w:val="ad"/>
    <w:rsid w:val="00653DB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d">
    <w:name w:val="Оглавление"/>
    <w:basedOn w:val="a"/>
    <w:link w:val="ac"/>
    <w:rsid w:val="00653DB6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ae">
    <w:name w:val="List Paragraph"/>
    <w:basedOn w:val="a"/>
    <w:uiPriority w:val="99"/>
    <w:qFormat/>
    <w:rsid w:val="00653DB6"/>
    <w:pPr>
      <w:ind w:left="720"/>
      <w:contextualSpacing/>
    </w:pPr>
    <w:rPr>
      <w:rFonts w:eastAsia="Times New Roman" w:cs="Times New Roman"/>
    </w:rPr>
  </w:style>
  <w:style w:type="paragraph" w:styleId="af">
    <w:name w:val="header"/>
    <w:basedOn w:val="a"/>
    <w:link w:val="af0"/>
    <w:uiPriority w:val="99"/>
    <w:unhideWhenUsed/>
    <w:rsid w:val="00653DB6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0">
    <w:name w:val="Верхний колонтитул Знак"/>
    <w:basedOn w:val="a0"/>
    <w:link w:val="af"/>
    <w:uiPriority w:val="99"/>
    <w:rsid w:val="00653DB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1">
    <w:name w:val="footer"/>
    <w:basedOn w:val="a"/>
    <w:link w:val="af2"/>
    <w:uiPriority w:val="99"/>
    <w:unhideWhenUsed/>
    <w:rsid w:val="00653DB6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2">
    <w:name w:val="Нижний колонтитул Знак"/>
    <w:basedOn w:val="a0"/>
    <w:link w:val="af1"/>
    <w:uiPriority w:val="99"/>
    <w:rsid w:val="00653DB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3">
    <w:name w:val="Hyperlink"/>
    <w:basedOn w:val="a0"/>
    <w:uiPriority w:val="99"/>
    <w:unhideWhenUsed/>
    <w:rsid w:val="00653DB6"/>
    <w:rPr>
      <w:color w:val="0000FF" w:themeColor="hyperlink"/>
      <w:u w:val="single"/>
    </w:rPr>
  </w:style>
  <w:style w:type="paragraph" w:customStyle="1" w:styleId="110">
    <w:name w:val="Заголовок 11"/>
    <w:basedOn w:val="a"/>
    <w:uiPriority w:val="1"/>
    <w:qFormat/>
    <w:rsid w:val="00653DB6"/>
    <w:pPr>
      <w:widowControl w:val="0"/>
      <w:spacing w:after="0" w:line="240" w:lineRule="auto"/>
      <w:ind w:left="28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4">
    <w:name w:val="Normal (Web)"/>
    <w:basedOn w:val="a"/>
    <w:uiPriority w:val="99"/>
    <w:unhideWhenUsed/>
    <w:rsid w:val="00653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Другое_"/>
    <w:basedOn w:val="a0"/>
    <w:link w:val="af6"/>
    <w:rsid w:val="00653D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"/>
    <w:link w:val="af5"/>
    <w:rsid w:val="00653DB6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Strong"/>
    <w:basedOn w:val="a0"/>
    <w:uiPriority w:val="22"/>
    <w:qFormat/>
    <w:rsid w:val="00653DB6"/>
    <w:rPr>
      <w:b/>
      <w:bCs/>
    </w:rPr>
  </w:style>
  <w:style w:type="character" w:customStyle="1" w:styleId="extended-textshort">
    <w:name w:val="extended-text__short"/>
    <w:basedOn w:val="a0"/>
    <w:rsid w:val="00653DB6"/>
  </w:style>
  <w:style w:type="paragraph" w:styleId="af8">
    <w:name w:val="Balloon Text"/>
    <w:basedOn w:val="a"/>
    <w:link w:val="af9"/>
    <w:uiPriority w:val="99"/>
    <w:semiHidden/>
    <w:unhideWhenUsed/>
    <w:rsid w:val="00653DB6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bidi="ru-RU"/>
    </w:rPr>
  </w:style>
  <w:style w:type="character" w:customStyle="1" w:styleId="af9">
    <w:name w:val="Текст выноски Знак"/>
    <w:basedOn w:val="a0"/>
    <w:link w:val="af8"/>
    <w:uiPriority w:val="99"/>
    <w:semiHidden/>
    <w:rsid w:val="00653DB6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customStyle="1" w:styleId="pg">
    <w:name w:val="pg"/>
    <w:basedOn w:val="a"/>
    <w:rsid w:val="00653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a">
    <w:name w:val="Базовый"/>
    <w:rsid w:val="00653DB6"/>
    <w:pPr>
      <w:tabs>
        <w:tab w:val="left" w:pos="709"/>
      </w:tabs>
      <w:suppressAutoHyphens/>
      <w:spacing w:after="160" w:line="259" w:lineRule="atLeast"/>
    </w:pPr>
    <w:rPr>
      <w:rFonts w:eastAsia="Lucida Sans Unicode"/>
    </w:rPr>
  </w:style>
  <w:style w:type="paragraph" w:styleId="af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</w:tblPr>
  </w:style>
  <w:style w:type="table" w:customStyle="1" w:styleId="111">
    <w:name w:val="Сетка таблицы11"/>
    <w:basedOn w:val="a1"/>
    <w:next w:val="aa"/>
    <w:uiPriority w:val="39"/>
    <w:rsid w:val="00DD1767"/>
    <w:pPr>
      <w:spacing w:after="0" w:line="240" w:lineRule="auto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a"/>
    <w:uiPriority w:val="39"/>
    <w:rsid w:val="002553CA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annotation reference"/>
    <w:basedOn w:val="a0"/>
    <w:uiPriority w:val="99"/>
    <w:semiHidden/>
    <w:unhideWhenUsed/>
    <w:rsid w:val="003858D0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3858D0"/>
    <w:pPr>
      <w:spacing w:line="240" w:lineRule="auto"/>
    </w:pPr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3858D0"/>
    <w:rPr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3858D0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3858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23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6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0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4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1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1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9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7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3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94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7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3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8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02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2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23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1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3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5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5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2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1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77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0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8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1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53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7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97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1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1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3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3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5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5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66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8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2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0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15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7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2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8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0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5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2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8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5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7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8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2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3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6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6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77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0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7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16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1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32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4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6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0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6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9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6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13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6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2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92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53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1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9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0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7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29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04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4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0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95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3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1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68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8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4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4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7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2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76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9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05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0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9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5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5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8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9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37930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1906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1388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s://urait.ru/bcode/510677" TargetMode="External"/><Relationship Id="rId4" Type="http://schemas.openxmlformats.org/officeDocument/2006/relationships/styles" Target="styles.xml"/><Relationship Id="rId9" Type="http://schemas.openxmlformats.org/officeDocument/2006/relationships/hyperlink" Target="https://urait.ru/bcode/513196" TargetMode="External"/><Relationship Id="rId14" Type="http://schemas.openxmlformats.org/officeDocument/2006/relationships/hyperlink" Target="https://urait.ru/bcode/4386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6p8fee3HU27HCzVpL2o+f46hWaw==">AMUW2mWPKt1/e/qRmJLjTR0zHRhYbXEtpYkxHxaDkTSHvhhZApSHtwIVTHe8493m8DMcLJThVhW/cj3IlFrR4/TXzgSCCeRqaICJj77KJvm3kc8vJ5XmGN3e1P8mOzLLUA4csKN5xuiofycyCsd6RHbSXEkYDXbzcBC0tU29BoY100WXVC0gx213VXbHvQ0gXt6Mm9WNZQ7l6vLZktZa8VpXD/F9x/b6YadipKzQAy68VMHkXqzA5Vymq2bDSdrz7giK3DLqcgLViioZJI2zJSU/UfPX42LQluJNgU9d9E0vBNxnTSAvPlEed6wjyZ9Zda9mH9srRr3VQhjkEHZ4wasLsOaDDzVlKLpJse1AlWchXdtdaZAMLd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2BD049D-275B-43C5-B23C-774702E44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11643</Words>
  <Characters>66369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skysat</dc:creator>
  <cp:lastModifiedBy>Шумилина Анна Юрьевна</cp:lastModifiedBy>
  <cp:revision>4</cp:revision>
  <cp:lastPrinted>2023-05-21T09:18:00Z</cp:lastPrinted>
  <dcterms:created xsi:type="dcterms:W3CDTF">2023-05-22T10:47:00Z</dcterms:created>
  <dcterms:modified xsi:type="dcterms:W3CDTF">2023-05-29T13:29:00Z</dcterms:modified>
</cp:coreProperties>
</file>